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6C96" w14:textId="77777777" w:rsidR="00842AA4" w:rsidRDefault="002A2E4E" w:rsidP="00851F0A">
      <w:pPr>
        <w:jc w:val="center"/>
        <w:rPr>
          <w:b/>
        </w:rPr>
      </w:pPr>
      <w:r w:rsidRPr="00851F0A">
        <w:rPr>
          <w:b/>
        </w:rPr>
        <w:t xml:space="preserve">Информационное </w:t>
      </w:r>
      <w:r w:rsidR="00851F0A" w:rsidRPr="00851F0A">
        <w:rPr>
          <w:b/>
        </w:rPr>
        <w:t xml:space="preserve">сообщение для владельцев эмиссионных ценных бумаг </w:t>
      </w:r>
    </w:p>
    <w:p w14:paraId="01211280" w14:textId="117B5D87" w:rsidR="00842AA4" w:rsidRDefault="003F5C3D" w:rsidP="00851F0A">
      <w:pPr>
        <w:jc w:val="center"/>
        <w:rPr>
          <w:b/>
        </w:rPr>
      </w:pPr>
      <w:r>
        <w:rPr>
          <w:b/>
        </w:rPr>
        <w:t>А</w:t>
      </w:r>
      <w:r w:rsidR="00851F0A" w:rsidRPr="00851F0A">
        <w:rPr>
          <w:b/>
        </w:rPr>
        <w:t xml:space="preserve">кционерного общества </w:t>
      </w:r>
      <w:r w:rsidRPr="003F5C3D">
        <w:rPr>
          <w:b/>
          <w:bCs/>
        </w:rPr>
        <w:t>«</w:t>
      </w:r>
      <w:r w:rsidRPr="003F5C3D">
        <w:rPr>
          <w:rFonts w:eastAsia="Calibri"/>
          <w:b/>
          <w:bCs/>
        </w:rPr>
        <w:t>МОСТЕПЛОСЕТЬСТРОЙ</w:t>
      </w:r>
      <w:r w:rsidRPr="003F5C3D">
        <w:rPr>
          <w:b/>
          <w:bCs/>
        </w:rPr>
        <w:t>»</w:t>
      </w:r>
      <w:r w:rsidR="00842AA4">
        <w:rPr>
          <w:b/>
        </w:rPr>
        <w:t xml:space="preserve"> </w:t>
      </w:r>
      <w:r w:rsidR="00851F0A" w:rsidRPr="00851F0A">
        <w:rPr>
          <w:b/>
        </w:rPr>
        <w:t xml:space="preserve">(далее – АО </w:t>
      </w:r>
      <w:r w:rsidRPr="003F5C3D">
        <w:rPr>
          <w:b/>
          <w:bCs/>
        </w:rPr>
        <w:t>«</w:t>
      </w:r>
      <w:r w:rsidRPr="003F5C3D">
        <w:rPr>
          <w:rFonts w:eastAsia="Calibri"/>
          <w:b/>
          <w:bCs/>
        </w:rPr>
        <w:t>МОСТЕПЛОСЕТЬСТРОЙ</w:t>
      </w:r>
      <w:r w:rsidRPr="003F5C3D">
        <w:rPr>
          <w:b/>
          <w:bCs/>
        </w:rPr>
        <w:t>»</w:t>
      </w:r>
      <w:r w:rsidR="00851F0A" w:rsidRPr="00851F0A">
        <w:rPr>
          <w:b/>
        </w:rPr>
        <w:t xml:space="preserve">, Общество) </w:t>
      </w:r>
    </w:p>
    <w:p w14:paraId="17710E2C" w14:textId="441E86F1" w:rsidR="00851F0A" w:rsidRPr="00851F0A" w:rsidRDefault="00851F0A" w:rsidP="00851F0A">
      <w:pPr>
        <w:jc w:val="center"/>
        <w:rPr>
          <w:b/>
        </w:rPr>
      </w:pPr>
      <w:r w:rsidRPr="00851F0A">
        <w:rPr>
          <w:b/>
        </w:rPr>
        <w:t xml:space="preserve">о порядке принятия Добровольного предложения </w:t>
      </w:r>
      <w:r w:rsidR="003F5C3D" w:rsidRPr="00AD5ADD">
        <w:rPr>
          <w:b/>
          <w:bCs/>
        </w:rPr>
        <w:t>Бородина Ильи Александровича</w:t>
      </w:r>
      <w:r w:rsidRPr="00851F0A">
        <w:rPr>
          <w:b/>
        </w:rPr>
        <w:t xml:space="preserve"> о приобретении эмиссионных ценных бумаг АО </w:t>
      </w:r>
      <w:r w:rsidR="003F5C3D" w:rsidRPr="003F5C3D">
        <w:rPr>
          <w:b/>
          <w:bCs/>
        </w:rPr>
        <w:t>«</w:t>
      </w:r>
      <w:r w:rsidR="003F5C3D" w:rsidRPr="003F5C3D">
        <w:rPr>
          <w:rFonts w:eastAsia="Calibri"/>
          <w:b/>
          <w:bCs/>
        </w:rPr>
        <w:t>МОСТЕПЛОСЕТЬСТРОЙ</w:t>
      </w:r>
      <w:r w:rsidR="003F5C3D" w:rsidRPr="003F5C3D">
        <w:rPr>
          <w:b/>
          <w:bCs/>
        </w:rPr>
        <w:t>»</w:t>
      </w:r>
    </w:p>
    <w:p w14:paraId="09616B12" w14:textId="6B0A564D" w:rsidR="002A2E4E" w:rsidRPr="00CF2484" w:rsidRDefault="002A2E4E" w:rsidP="00851F0A">
      <w:pPr>
        <w:jc w:val="center"/>
        <w:rPr>
          <w:b/>
          <w:sz w:val="21"/>
          <w:szCs w:val="21"/>
        </w:rPr>
      </w:pPr>
    </w:p>
    <w:p w14:paraId="0152DA75" w14:textId="77777777" w:rsidR="00252105" w:rsidRPr="00CF2484" w:rsidRDefault="00252105" w:rsidP="00421803">
      <w:pPr>
        <w:pStyle w:val="Body"/>
        <w:spacing w:after="0" w:line="220" w:lineRule="exact"/>
        <w:ind w:firstLine="720"/>
        <w:rPr>
          <w:rFonts w:ascii="Times New Roman" w:hAnsi="Times New Roman"/>
          <w:sz w:val="21"/>
          <w:szCs w:val="21"/>
          <w:lang w:val="ru-RU"/>
        </w:rPr>
      </w:pPr>
    </w:p>
    <w:p w14:paraId="7283D669" w14:textId="6AA5A2FF" w:rsidR="002A2E4E" w:rsidRDefault="002A2E4E" w:rsidP="00851F0A">
      <w:pPr>
        <w:pStyle w:val="Body"/>
        <w:spacing w:after="0" w:line="240" w:lineRule="auto"/>
        <w:ind w:firstLine="720"/>
        <w:rPr>
          <w:rFonts w:ascii="Times New Roman" w:hAnsi="Times New Roman"/>
          <w:sz w:val="24"/>
          <w:lang w:val="ru-RU"/>
        </w:rPr>
      </w:pPr>
      <w:r w:rsidRPr="00851F0A">
        <w:rPr>
          <w:rFonts w:ascii="Times New Roman" w:hAnsi="Times New Roman"/>
          <w:sz w:val="24"/>
          <w:lang w:val="ru-RU"/>
        </w:rPr>
        <w:t xml:space="preserve">Настоящим информируем </w:t>
      </w:r>
      <w:r w:rsidR="001D4A40" w:rsidRPr="00851F0A">
        <w:rPr>
          <w:rFonts w:ascii="Times New Roman" w:hAnsi="Times New Roman"/>
          <w:sz w:val="24"/>
          <w:lang w:val="ru-RU"/>
        </w:rPr>
        <w:t>В</w:t>
      </w:r>
      <w:r w:rsidRPr="00851F0A">
        <w:rPr>
          <w:rFonts w:ascii="Times New Roman" w:hAnsi="Times New Roman"/>
          <w:sz w:val="24"/>
          <w:lang w:val="ru-RU"/>
        </w:rPr>
        <w:t xml:space="preserve">ас о том, что </w:t>
      </w:r>
      <w:r w:rsidR="00197071" w:rsidRPr="00197071">
        <w:rPr>
          <w:rFonts w:ascii="Times New Roman" w:hAnsi="Times New Roman"/>
          <w:sz w:val="24"/>
          <w:lang w:val="ru-RU"/>
        </w:rPr>
        <w:t>26</w:t>
      </w:r>
      <w:r w:rsidR="00184DCC" w:rsidRPr="00197071">
        <w:rPr>
          <w:rFonts w:ascii="Times New Roman" w:hAnsi="Times New Roman"/>
          <w:sz w:val="24"/>
          <w:lang w:val="ru-RU"/>
        </w:rPr>
        <w:t>.</w:t>
      </w:r>
      <w:r w:rsidR="00197071">
        <w:rPr>
          <w:rFonts w:ascii="Times New Roman" w:hAnsi="Times New Roman"/>
          <w:sz w:val="24"/>
          <w:lang w:val="ru-RU"/>
        </w:rPr>
        <w:t>02</w:t>
      </w:r>
      <w:r w:rsidR="00B704F2" w:rsidRPr="009644D1">
        <w:rPr>
          <w:rFonts w:ascii="Times New Roman" w:hAnsi="Times New Roman"/>
          <w:sz w:val="24"/>
          <w:lang w:val="ru-RU"/>
        </w:rPr>
        <w:t>.202</w:t>
      </w:r>
      <w:r w:rsidR="003F5C3D">
        <w:rPr>
          <w:rFonts w:ascii="Times New Roman" w:hAnsi="Times New Roman"/>
          <w:sz w:val="24"/>
          <w:lang w:val="ru-RU"/>
        </w:rPr>
        <w:t>4</w:t>
      </w:r>
      <w:r w:rsidRPr="009644D1">
        <w:rPr>
          <w:rFonts w:ascii="Times New Roman" w:hAnsi="Times New Roman"/>
          <w:sz w:val="24"/>
          <w:lang w:val="ru-RU"/>
        </w:rPr>
        <w:t xml:space="preserve"> в </w:t>
      </w:r>
      <w:r w:rsidR="00184DCC" w:rsidRPr="009644D1">
        <w:rPr>
          <w:rFonts w:ascii="Times New Roman" w:hAnsi="Times New Roman"/>
          <w:sz w:val="24"/>
          <w:lang w:val="ru-RU"/>
        </w:rPr>
        <w:t xml:space="preserve">АО </w:t>
      </w:r>
      <w:r w:rsidR="003F5C3D" w:rsidRPr="003F5C3D">
        <w:rPr>
          <w:rFonts w:ascii="Times New Roman" w:hAnsi="Times New Roman"/>
          <w:sz w:val="24"/>
          <w:lang w:val="ru-RU"/>
        </w:rPr>
        <w:t>«</w:t>
      </w:r>
      <w:r w:rsidR="003F5C3D" w:rsidRPr="003F5C3D">
        <w:rPr>
          <w:rFonts w:ascii="Times New Roman" w:eastAsia="Calibri" w:hAnsi="Times New Roman"/>
          <w:sz w:val="24"/>
          <w:lang w:val="ru-RU"/>
        </w:rPr>
        <w:t>МОСТЕПЛОСЕТЬСТРОЙ</w:t>
      </w:r>
      <w:r w:rsidR="003F5C3D" w:rsidRPr="003F5C3D">
        <w:rPr>
          <w:rFonts w:ascii="Times New Roman" w:hAnsi="Times New Roman"/>
          <w:sz w:val="24"/>
          <w:lang w:val="ru-RU"/>
        </w:rPr>
        <w:t>»</w:t>
      </w:r>
      <w:r w:rsidRPr="00851F0A">
        <w:rPr>
          <w:rFonts w:ascii="Times New Roman" w:hAnsi="Times New Roman"/>
          <w:sz w:val="24"/>
          <w:lang w:val="ru-RU"/>
        </w:rPr>
        <w:t xml:space="preserve"> на основании статьи 84.</w:t>
      </w:r>
      <w:r w:rsidR="00807AA4" w:rsidRPr="00851F0A">
        <w:rPr>
          <w:rFonts w:ascii="Times New Roman" w:hAnsi="Times New Roman"/>
          <w:sz w:val="24"/>
          <w:lang w:val="ru-RU"/>
        </w:rPr>
        <w:t>1</w:t>
      </w:r>
      <w:r w:rsidRPr="00851F0A">
        <w:rPr>
          <w:rFonts w:ascii="Times New Roman" w:hAnsi="Times New Roman"/>
          <w:sz w:val="24"/>
          <w:lang w:val="ru-RU"/>
        </w:rPr>
        <w:t xml:space="preserve"> Федерального закона № 208-ФЗ от </w:t>
      </w:r>
      <w:r w:rsidR="00B704F2" w:rsidRPr="00851F0A">
        <w:rPr>
          <w:rFonts w:ascii="Times New Roman" w:hAnsi="Times New Roman"/>
          <w:sz w:val="24"/>
          <w:lang w:val="ru-RU"/>
        </w:rPr>
        <w:t>26.12.1995</w:t>
      </w:r>
      <w:r w:rsidRPr="00851F0A">
        <w:rPr>
          <w:rFonts w:ascii="Times New Roman" w:hAnsi="Times New Roman"/>
          <w:sz w:val="24"/>
          <w:lang w:val="ru-RU"/>
        </w:rPr>
        <w:t xml:space="preserve"> «Об акционерных обществах»</w:t>
      </w:r>
      <w:r w:rsidR="00A24044">
        <w:rPr>
          <w:rFonts w:ascii="Times New Roman" w:hAnsi="Times New Roman"/>
          <w:sz w:val="24"/>
          <w:lang w:val="ru-RU"/>
        </w:rPr>
        <w:t xml:space="preserve"> (далее – Закон) </w:t>
      </w:r>
      <w:r w:rsidRPr="00851F0A">
        <w:rPr>
          <w:rFonts w:ascii="Times New Roman" w:hAnsi="Times New Roman"/>
          <w:sz w:val="24"/>
          <w:lang w:val="ru-RU"/>
        </w:rPr>
        <w:t xml:space="preserve">поступило </w:t>
      </w:r>
      <w:r w:rsidR="00807AA4" w:rsidRPr="009644D1">
        <w:rPr>
          <w:rFonts w:ascii="Times New Roman" w:hAnsi="Times New Roman"/>
          <w:sz w:val="24"/>
          <w:lang w:val="ru-RU"/>
        </w:rPr>
        <w:t>Добровольное</w:t>
      </w:r>
      <w:r w:rsidRPr="009644D1">
        <w:rPr>
          <w:rFonts w:ascii="Times New Roman" w:hAnsi="Times New Roman"/>
          <w:sz w:val="24"/>
          <w:lang w:val="ru-RU"/>
        </w:rPr>
        <w:t xml:space="preserve"> предложение</w:t>
      </w:r>
      <w:r w:rsidR="00995821" w:rsidRPr="009644D1">
        <w:rPr>
          <w:rFonts w:ascii="Times New Roman" w:hAnsi="Times New Roman"/>
          <w:sz w:val="24"/>
          <w:lang w:val="ru-RU"/>
        </w:rPr>
        <w:t xml:space="preserve"> </w:t>
      </w:r>
      <w:r w:rsidR="00995821" w:rsidRPr="009644D1">
        <w:rPr>
          <w:rFonts w:ascii="Times New Roman" w:hAnsi="Times New Roman"/>
          <w:bCs/>
          <w:noProof/>
          <w:sz w:val="24"/>
          <w:lang w:val="ru-RU"/>
        </w:rPr>
        <w:t>(далее – «</w:t>
      </w:r>
      <w:r w:rsidR="00807AA4" w:rsidRPr="009644D1">
        <w:rPr>
          <w:rFonts w:ascii="Times New Roman" w:hAnsi="Times New Roman"/>
          <w:sz w:val="24"/>
          <w:lang w:val="ru-RU"/>
        </w:rPr>
        <w:t>Добровольное</w:t>
      </w:r>
      <w:r w:rsidR="00995821" w:rsidRPr="009644D1">
        <w:rPr>
          <w:rFonts w:ascii="Times New Roman" w:hAnsi="Times New Roman"/>
          <w:bCs/>
          <w:noProof/>
          <w:sz w:val="24"/>
          <w:lang w:val="ru-RU"/>
        </w:rPr>
        <w:t xml:space="preserve"> предложение») </w:t>
      </w:r>
      <w:r w:rsidRPr="009644D1">
        <w:rPr>
          <w:rFonts w:ascii="Times New Roman" w:hAnsi="Times New Roman"/>
          <w:sz w:val="24"/>
          <w:lang w:val="ru-RU"/>
        </w:rPr>
        <w:t xml:space="preserve">от </w:t>
      </w:r>
      <w:r w:rsidR="003F5C3D" w:rsidRPr="003F5C3D">
        <w:rPr>
          <w:rFonts w:ascii="Times New Roman" w:hAnsi="Times New Roman"/>
          <w:sz w:val="24"/>
          <w:lang w:val="ru-RU"/>
        </w:rPr>
        <w:t>Бородина Ильи Александровича</w:t>
      </w:r>
      <w:r w:rsidR="00D21E4D" w:rsidRPr="00851F0A">
        <w:rPr>
          <w:rFonts w:ascii="Times New Roman" w:hAnsi="Times New Roman"/>
          <w:sz w:val="24"/>
          <w:lang w:val="ru-RU"/>
        </w:rPr>
        <w:t xml:space="preserve"> </w:t>
      </w:r>
      <w:r w:rsidRPr="00851F0A">
        <w:rPr>
          <w:rFonts w:ascii="Times New Roman" w:hAnsi="Times New Roman"/>
          <w:bCs/>
          <w:sz w:val="24"/>
          <w:lang w:val="ru-RU"/>
        </w:rPr>
        <w:t xml:space="preserve">о </w:t>
      </w:r>
      <w:r w:rsidRPr="00851F0A">
        <w:rPr>
          <w:rFonts w:ascii="Times New Roman" w:hAnsi="Times New Roman"/>
          <w:sz w:val="24"/>
          <w:lang w:val="ru-RU"/>
        </w:rPr>
        <w:t xml:space="preserve">приобретении </w:t>
      </w:r>
      <w:r w:rsidR="002822DD" w:rsidRPr="002822DD">
        <w:rPr>
          <w:rStyle w:val="ad"/>
          <w:rFonts w:ascii="Times New Roman" w:hAnsi="Times New Roman"/>
          <w:bCs/>
          <w:iCs/>
          <w:color w:val="auto"/>
          <w:sz w:val="24"/>
          <w:u w:val="none"/>
          <w:lang w:val="ru-RU"/>
        </w:rPr>
        <w:t>1 103</w:t>
      </w:r>
      <w:r w:rsidR="002822DD" w:rsidRPr="002822DD">
        <w:rPr>
          <w:rStyle w:val="ad"/>
          <w:rFonts w:ascii="Times New Roman" w:hAnsi="Times New Roman"/>
          <w:bCs/>
          <w:iCs/>
          <w:color w:val="auto"/>
          <w:sz w:val="24"/>
          <w:u w:val="none"/>
          <w:lang w:val="en-US"/>
        </w:rPr>
        <w:t> </w:t>
      </w:r>
      <w:r w:rsidR="002822DD" w:rsidRPr="002822DD">
        <w:rPr>
          <w:rStyle w:val="ad"/>
          <w:rFonts w:ascii="Times New Roman" w:hAnsi="Times New Roman"/>
          <w:bCs/>
          <w:iCs/>
          <w:color w:val="auto"/>
          <w:sz w:val="24"/>
          <w:u w:val="none"/>
          <w:lang w:val="ru-RU"/>
        </w:rPr>
        <w:t>543 (</w:t>
      </w:r>
      <w:r w:rsidR="002822DD" w:rsidRPr="002822DD">
        <w:rPr>
          <w:rFonts w:ascii="Times New Roman" w:hAnsi="Times New Roman"/>
          <w:bCs/>
          <w:sz w:val="24"/>
          <w:lang w:val="ru-RU"/>
        </w:rPr>
        <w:t>одного миллиона ста трех тысяч пятьсот сорока трех</w:t>
      </w:r>
      <w:r w:rsidR="002822DD" w:rsidRPr="002822DD">
        <w:rPr>
          <w:rStyle w:val="ad"/>
          <w:rFonts w:ascii="Times New Roman" w:hAnsi="Times New Roman"/>
          <w:bCs/>
          <w:iCs/>
          <w:color w:val="auto"/>
          <w:sz w:val="24"/>
          <w:u w:val="none"/>
          <w:lang w:val="ru-RU"/>
        </w:rPr>
        <w:t>)</w:t>
      </w:r>
      <w:r w:rsidR="002822DD" w:rsidRPr="002822DD">
        <w:rPr>
          <w:rStyle w:val="ad"/>
          <w:rFonts w:ascii="Times New Roman" w:hAnsi="Times New Roman"/>
          <w:b/>
          <w:bCs/>
          <w:iCs/>
          <w:color w:val="auto"/>
          <w:sz w:val="22"/>
          <w:szCs w:val="22"/>
          <w:u w:val="none"/>
          <w:lang w:val="ru-RU"/>
        </w:rPr>
        <w:t xml:space="preserve"> </w:t>
      </w:r>
      <w:r w:rsidR="002822DD" w:rsidRPr="002822DD">
        <w:rPr>
          <w:rFonts w:ascii="Times New Roman" w:hAnsi="Times New Roman"/>
          <w:sz w:val="24"/>
          <w:lang w:val="ru-RU"/>
        </w:rPr>
        <w:t>штук</w:t>
      </w:r>
      <w:r w:rsidR="00AE3B30" w:rsidRPr="00AE3B30">
        <w:rPr>
          <w:rStyle w:val="ad"/>
          <w:rFonts w:ascii="Times New Roman" w:hAnsi="Times New Roman"/>
          <w:b/>
          <w:bCs/>
          <w:iCs/>
          <w:color w:val="auto"/>
          <w:sz w:val="24"/>
          <w:u w:val="none"/>
          <w:lang w:val="ru-RU"/>
        </w:rPr>
        <w:t xml:space="preserve"> </w:t>
      </w:r>
      <w:r w:rsidR="00650C2A" w:rsidRPr="00851F0A">
        <w:rPr>
          <w:rFonts w:ascii="Times New Roman" w:hAnsi="Times New Roman"/>
          <w:sz w:val="24"/>
          <w:lang w:val="ru-RU"/>
        </w:rPr>
        <w:t xml:space="preserve">обыкновенных акций Общества </w:t>
      </w:r>
      <w:r w:rsidR="002B194D" w:rsidRPr="00851F0A">
        <w:rPr>
          <w:rFonts w:ascii="Times New Roman" w:hAnsi="Times New Roman"/>
          <w:sz w:val="24"/>
          <w:lang w:val="ru-RU"/>
        </w:rPr>
        <w:t xml:space="preserve">(далее - </w:t>
      </w:r>
      <w:r w:rsidRPr="00851F0A">
        <w:rPr>
          <w:rFonts w:ascii="Times New Roman" w:hAnsi="Times New Roman"/>
          <w:sz w:val="24"/>
          <w:lang w:val="ru-RU"/>
        </w:rPr>
        <w:t xml:space="preserve">«Акции»). </w:t>
      </w:r>
    </w:p>
    <w:p w14:paraId="2D317FB5" w14:textId="11CA3832" w:rsidR="00A24044" w:rsidRPr="00851F0A" w:rsidRDefault="00A24044" w:rsidP="00A24044">
      <w:pPr>
        <w:pStyle w:val="Body1"/>
        <w:spacing w:before="60" w:after="0" w:line="240" w:lineRule="auto"/>
        <w:ind w:left="0" w:firstLine="709"/>
        <w:rPr>
          <w:rFonts w:ascii="Times New Roman" w:hAnsi="Times New Roman"/>
          <w:sz w:val="24"/>
          <w:lang w:val="ru-RU"/>
        </w:rPr>
      </w:pPr>
      <w:r w:rsidRPr="00851F0A">
        <w:rPr>
          <w:rFonts w:ascii="Times New Roman" w:hAnsi="Times New Roman"/>
          <w:sz w:val="24"/>
          <w:lang w:val="ru-RU"/>
        </w:rPr>
        <w:t xml:space="preserve">В соответствии со статьей 84.3 </w:t>
      </w:r>
      <w:r>
        <w:rPr>
          <w:rFonts w:ascii="Times New Roman" w:hAnsi="Times New Roman"/>
          <w:sz w:val="24"/>
          <w:lang w:val="ru-RU"/>
        </w:rPr>
        <w:t>Закона</w:t>
      </w:r>
      <w:r w:rsidRPr="00851F0A">
        <w:rPr>
          <w:rFonts w:ascii="Times New Roman" w:hAnsi="Times New Roman"/>
          <w:sz w:val="24"/>
          <w:lang w:val="ru-RU"/>
        </w:rPr>
        <w:t xml:space="preserve"> вышеуказанное Добровольное предложение, Рекомендации Совета директоров </w:t>
      </w:r>
      <w:r w:rsidR="002822DD" w:rsidRPr="009644D1">
        <w:rPr>
          <w:rFonts w:ascii="Times New Roman" w:hAnsi="Times New Roman"/>
          <w:sz w:val="24"/>
          <w:lang w:val="ru-RU"/>
        </w:rPr>
        <w:t xml:space="preserve">АО </w:t>
      </w:r>
      <w:r w:rsidR="002822DD" w:rsidRPr="003F5C3D">
        <w:rPr>
          <w:rFonts w:ascii="Times New Roman" w:hAnsi="Times New Roman"/>
          <w:sz w:val="24"/>
          <w:lang w:val="ru-RU"/>
        </w:rPr>
        <w:t>«</w:t>
      </w:r>
      <w:r w:rsidR="002822DD" w:rsidRPr="003F5C3D">
        <w:rPr>
          <w:rFonts w:ascii="Times New Roman" w:eastAsia="Calibri" w:hAnsi="Times New Roman"/>
          <w:sz w:val="24"/>
          <w:lang w:val="ru-RU"/>
        </w:rPr>
        <w:t>МОСТЕПЛОСЕТЬСТРОЙ</w:t>
      </w:r>
      <w:r w:rsidR="002822DD" w:rsidRPr="003F5C3D">
        <w:rPr>
          <w:rFonts w:ascii="Times New Roman" w:hAnsi="Times New Roman"/>
          <w:sz w:val="24"/>
          <w:lang w:val="ru-RU"/>
        </w:rPr>
        <w:t>»</w:t>
      </w:r>
      <w:r w:rsidRPr="00851F0A">
        <w:rPr>
          <w:rFonts w:ascii="Times New Roman" w:hAnsi="Times New Roman"/>
          <w:sz w:val="24"/>
          <w:lang w:val="ru-RU"/>
        </w:rPr>
        <w:t xml:space="preserve"> в отношении Добровольного предложения </w:t>
      </w:r>
      <w:r w:rsidR="002822DD" w:rsidRPr="003F5C3D">
        <w:rPr>
          <w:rFonts w:ascii="Times New Roman" w:hAnsi="Times New Roman"/>
          <w:sz w:val="24"/>
          <w:lang w:val="ru-RU"/>
        </w:rPr>
        <w:t>Бородина Ильи Александровича</w:t>
      </w:r>
      <w:r w:rsidRPr="00851F0A">
        <w:rPr>
          <w:rFonts w:ascii="Times New Roman" w:hAnsi="Times New Roman"/>
          <w:sz w:val="24"/>
          <w:lang w:val="ru-RU"/>
        </w:rPr>
        <w:t xml:space="preserve"> о приобретении эмиссионных ценных бумаг </w:t>
      </w:r>
      <w:r w:rsidR="002822DD" w:rsidRPr="009644D1">
        <w:rPr>
          <w:rFonts w:ascii="Times New Roman" w:hAnsi="Times New Roman"/>
          <w:sz w:val="24"/>
          <w:lang w:val="ru-RU"/>
        </w:rPr>
        <w:t xml:space="preserve">АО </w:t>
      </w:r>
      <w:r w:rsidR="002822DD" w:rsidRPr="003F5C3D">
        <w:rPr>
          <w:rFonts w:ascii="Times New Roman" w:hAnsi="Times New Roman"/>
          <w:sz w:val="24"/>
          <w:lang w:val="ru-RU"/>
        </w:rPr>
        <w:t>«</w:t>
      </w:r>
      <w:r w:rsidR="002822DD" w:rsidRPr="003F5C3D">
        <w:rPr>
          <w:rFonts w:ascii="Times New Roman" w:eastAsia="Calibri" w:hAnsi="Times New Roman"/>
          <w:sz w:val="24"/>
          <w:lang w:val="ru-RU"/>
        </w:rPr>
        <w:t>МОСТЕПЛОСЕТЬСТРОЙ</w:t>
      </w:r>
      <w:r w:rsidR="002822DD" w:rsidRPr="003F5C3D">
        <w:rPr>
          <w:rFonts w:ascii="Times New Roman" w:hAnsi="Times New Roman"/>
          <w:sz w:val="24"/>
          <w:lang w:val="ru-RU"/>
        </w:rPr>
        <w:t>»</w:t>
      </w:r>
      <w:r w:rsidRPr="00851F0A">
        <w:rPr>
          <w:rFonts w:ascii="Times New Roman" w:hAnsi="Times New Roman"/>
          <w:sz w:val="24"/>
          <w:lang w:val="ru-RU"/>
        </w:rPr>
        <w:t xml:space="preserve"> и рекомендуемая форма заявления акционера о продаже принадлежащих ему ценных бумаг размещены на сайте </w:t>
      </w:r>
      <w:r w:rsidR="002822DD" w:rsidRPr="009644D1">
        <w:rPr>
          <w:rFonts w:ascii="Times New Roman" w:hAnsi="Times New Roman"/>
          <w:sz w:val="24"/>
          <w:lang w:val="ru-RU"/>
        </w:rPr>
        <w:t xml:space="preserve">АО </w:t>
      </w:r>
      <w:r w:rsidR="002822DD" w:rsidRPr="003F5C3D">
        <w:rPr>
          <w:rFonts w:ascii="Times New Roman" w:hAnsi="Times New Roman"/>
          <w:sz w:val="24"/>
          <w:lang w:val="ru-RU"/>
        </w:rPr>
        <w:t>«</w:t>
      </w:r>
      <w:r w:rsidR="002822DD" w:rsidRPr="003F5C3D">
        <w:rPr>
          <w:rFonts w:ascii="Times New Roman" w:eastAsia="Calibri" w:hAnsi="Times New Roman"/>
          <w:sz w:val="24"/>
          <w:lang w:val="ru-RU"/>
        </w:rPr>
        <w:t>МОСТЕПЛОСЕТЬСТРОЙ</w:t>
      </w:r>
      <w:r w:rsidR="002822DD" w:rsidRPr="003F5C3D">
        <w:rPr>
          <w:rFonts w:ascii="Times New Roman" w:hAnsi="Times New Roman"/>
          <w:sz w:val="24"/>
          <w:lang w:val="ru-RU"/>
        </w:rPr>
        <w:t>»</w:t>
      </w:r>
      <w:r w:rsidRPr="00851F0A">
        <w:rPr>
          <w:rFonts w:ascii="Times New Roman" w:hAnsi="Times New Roman"/>
          <w:sz w:val="24"/>
          <w:lang w:val="ru-RU"/>
        </w:rPr>
        <w:t xml:space="preserve"> в информационно-телекоммуникационной сети «Интернет» по адресу: </w:t>
      </w:r>
      <w:r w:rsidRPr="00851F0A">
        <w:rPr>
          <w:rFonts w:ascii="Times New Roman" w:hAnsi="Times New Roman"/>
          <w:sz w:val="24"/>
          <w:lang w:val="ru-RU"/>
        </w:rPr>
        <w:softHyphen/>
      </w:r>
      <w:r w:rsidRPr="00851F0A">
        <w:rPr>
          <w:rFonts w:ascii="Times New Roman" w:hAnsi="Times New Roman"/>
          <w:sz w:val="24"/>
          <w:lang w:val="ru-RU"/>
        </w:rPr>
        <w:softHyphen/>
      </w:r>
      <w:r w:rsidRPr="00851F0A">
        <w:rPr>
          <w:rFonts w:ascii="Times New Roman" w:hAnsi="Times New Roman"/>
          <w:sz w:val="24"/>
          <w:lang w:val="ru-RU"/>
        </w:rPr>
        <w:softHyphen/>
      </w:r>
      <w:r w:rsidRPr="00851F0A">
        <w:rPr>
          <w:rFonts w:ascii="Times New Roman" w:hAnsi="Times New Roman"/>
          <w:sz w:val="24"/>
          <w:lang w:val="ru-RU"/>
        </w:rPr>
        <w:softHyphen/>
      </w:r>
      <w:r w:rsidRPr="00851F0A">
        <w:rPr>
          <w:rFonts w:ascii="Times New Roman" w:hAnsi="Times New Roman"/>
          <w:sz w:val="24"/>
          <w:lang w:val="ru-RU"/>
        </w:rPr>
        <w:softHyphen/>
      </w:r>
      <w:r w:rsidRPr="00851F0A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 w:rsidR="002822DD" w:rsidRPr="002822DD">
        <w:rPr>
          <w:rFonts w:ascii="Times New Roman" w:eastAsia="Calibri" w:hAnsi="Times New Roman"/>
          <w:sz w:val="24"/>
          <w:lang w:val="en-US"/>
        </w:rPr>
        <w:t>http</w:t>
      </w:r>
      <w:r w:rsidR="002822DD" w:rsidRPr="002822DD">
        <w:rPr>
          <w:rFonts w:ascii="Times New Roman" w:eastAsia="Calibri" w:hAnsi="Times New Roman"/>
          <w:sz w:val="24"/>
          <w:lang w:val="ru-RU"/>
        </w:rPr>
        <w:t>://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</w:rPr>
        <w:t>www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.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mostss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.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</w:rPr>
        <w:t>ru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 xml:space="preserve">/ и по адресу в сети </w:t>
      </w:r>
      <w:r w:rsidR="002822DD" w:rsidRPr="002822DD">
        <w:rPr>
          <w:rFonts w:ascii="Times New Roman" w:eastAsia="Calibri" w:hAnsi="Times New Roman"/>
          <w:sz w:val="24"/>
          <w:lang w:val="ru-RU"/>
        </w:rPr>
        <w:t xml:space="preserve">«Интернет» </w:t>
      </w:r>
      <w:r w:rsidR="002822DD" w:rsidRPr="002822DD">
        <w:rPr>
          <w:rFonts w:ascii="Times New Roman" w:eastAsia="Calibri" w:hAnsi="Times New Roman"/>
          <w:sz w:val="24"/>
          <w:lang w:val="en-US"/>
        </w:rPr>
        <w:t>https</w:t>
      </w:r>
      <w:r w:rsidR="002822DD" w:rsidRPr="002822DD">
        <w:rPr>
          <w:rFonts w:ascii="Times New Roman" w:eastAsia="Calibri" w:hAnsi="Times New Roman"/>
          <w:sz w:val="24"/>
          <w:lang w:val="ru-RU"/>
        </w:rPr>
        <w:t>://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</w:rPr>
        <w:t>www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.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e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-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disclosure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.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ru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/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portal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/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company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.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aspx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?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id</w:t>
      </w:r>
      <w:r w:rsidR="002822DD" w:rsidRPr="002822DD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=14119</w:t>
      </w:r>
      <w:r w:rsidRPr="00851F0A">
        <w:rPr>
          <w:rFonts w:ascii="Times New Roman" w:hAnsi="Times New Roman"/>
          <w:sz w:val="24"/>
          <w:lang w:val="ru-RU"/>
        </w:rPr>
        <w:t>.</w:t>
      </w:r>
    </w:p>
    <w:p w14:paraId="4E6D09CF" w14:textId="481E1E7E" w:rsidR="00A24044" w:rsidRDefault="00A24044" w:rsidP="00851F0A">
      <w:pPr>
        <w:pStyle w:val="Body"/>
        <w:spacing w:after="0" w:line="240" w:lineRule="auto"/>
        <w:ind w:firstLine="720"/>
        <w:rPr>
          <w:rFonts w:ascii="Times New Roman" w:hAnsi="Times New Roman"/>
          <w:sz w:val="24"/>
          <w:lang w:val="ru-RU"/>
        </w:rPr>
      </w:pPr>
    </w:p>
    <w:p w14:paraId="1E9AB52F" w14:textId="1CCCBA9C" w:rsidR="002A2E4E" w:rsidRPr="00851F0A" w:rsidRDefault="00D023CE" w:rsidP="00851F0A">
      <w:pPr>
        <w:pStyle w:val="Body"/>
        <w:spacing w:after="0" w:line="240" w:lineRule="auto"/>
        <w:jc w:val="center"/>
        <w:rPr>
          <w:rFonts w:ascii="Times New Roman" w:hAnsi="Times New Roman"/>
          <w:b/>
          <w:sz w:val="24"/>
          <w:u w:val="single"/>
          <w:lang w:val="ru-RU"/>
        </w:rPr>
      </w:pPr>
      <w:r w:rsidRPr="00851F0A">
        <w:rPr>
          <w:rFonts w:ascii="Times New Roman" w:hAnsi="Times New Roman"/>
          <w:b/>
          <w:sz w:val="24"/>
          <w:u w:val="single"/>
          <w:lang w:val="ru-RU"/>
        </w:rPr>
        <w:t>О</w:t>
      </w:r>
      <w:r w:rsidR="002A2E4E" w:rsidRPr="00851F0A">
        <w:rPr>
          <w:rFonts w:ascii="Times New Roman" w:hAnsi="Times New Roman"/>
          <w:b/>
          <w:sz w:val="24"/>
          <w:u w:val="single"/>
          <w:lang w:val="ru-RU"/>
        </w:rPr>
        <w:t xml:space="preserve">сновные условия </w:t>
      </w:r>
      <w:r w:rsidR="00807AA4" w:rsidRPr="00851F0A">
        <w:rPr>
          <w:rFonts w:ascii="Times New Roman" w:hAnsi="Times New Roman"/>
          <w:b/>
          <w:sz w:val="24"/>
          <w:u w:val="single"/>
          <w:lang w:val="ru-RU"/>
        </w:rPr>
        <w:t>Добровольного предложения</w:t>
      </w:r>
      <w:r w:rsidR="002A2E4E" w:rsidRPr="00851F0A">
        <w:rPr>
          <w:rFonts w:ascii="Times New Roman" w:hAnsi="Times New Roman"/>
          <w:b/>
          <w:sz w:val="24"/>
          <w:u w:val="single"/>
          <w:lang w:val="ru-RU"/>
        </w:rPr>
        <w:t>:</w:t>
      </w:r>
    </w:p>
    <w:p w14:paraId="3DD975AA" w14:textId="6B222D7A" w:rsidR="0030650C" w:rsidRPr="009644D1" w:rsidRDefault="00D023CE" w:rsidP="00851F0A">
      <w:pPr>
        <w:pStyle w:val="bullet1"/>
        <w:numPr>
          <w:ilvl w:val="0"/>
          <w:numId w:val="15"/>
        </w:numPr>
        <w:spacing w:after="0" w:line="240" w:lineRule="auto"/>
        <w:ind w:left="357"/>
        <w:rPr>
          <w:rFonts w:ascii="Times New Roman" w:hAnsi="Times New Roman"/>
          <w:sz w:val="24"/>
          <w:lang w:val="ru-RU"/>
        </w:rPr>
      </w:pPr>
      <w:r w:rsidRPr="00851F0A">
        <w:rPr>
          <w:rFonts w:ascii="Times New Roman" w:hAnsi="Times New Roman"/>
          <w:sz w:val="24"/>
          <w:lang w:val="ru-RU"/>
        </w:rPr>
        <w:t xml:space="preserve">Предлагаемая цена приобретения обыкновенных акций </w:t>
      </w:r>
      <w:r w:rsidR="002822DD">
        <w:rPr>
          <w:rFonts w:ascii="Times New Roman" w:hAnsi="Times New Roman"/>
          <w:sz w:val="24"/>
          <w:lang w:val="ru-RU"/>
        </w:rPr>
        <w:t>АО «МОСТЕПЛОСЕТЬСТРОЙ»</w:t>
      </w:r>
      <w:r w:rsidRPr="00851F0A">
        <w:rPr>
          <w:rFonts w:ascii="Times New Roman" w:hAnsi="Times New Roman"/>
          <w:b/>
          <w:sz w:val="24"/>
          <w:lang w:val="ru-RU"/>
        </w:rPr>
        <w:t xml:space="preserve"> </w:t>
      </w:r>
      <w:r w:rsidRPr="00851F0A">
        <w:rPr>
          <w:rFonts w:ascii="Times New Roman" w:hAnsi="Times New Roman"/>
          <w:sz w:val="24"/>
          <w:lang w:val="ru-RU"/>
        </w:rPr>
        <w:t xml:space="preserve">составляет </w:t>
      </w:r>
      <w:r w:rsidR="002822DD">
        <w:rPr>
          <w:rFonts w:ascii="Times New Roman" w:hAnsi="Times New Roman"/>
          <w:sz w:val="24"/>
          <w:lang w:val="ru-RU"/>
        </w:rPr>
        <w:t>2</w:t>
      </w:r>
      <w:r w:rsidR="006E090E" w:rsidRPr="009644D1">
        <w:rPr>
          <w:rFonts w:ascii="Times New Roman" w:hAnsi="Times New Roman"/>
          <w:sz w:val="24"/>
          <w:lang w:val="ru-RU"/>
        </w:rPr>
        <w:t>,00</w:t>
      </w:r>
      <w:r w:rsidR="006B3709" w:rsidRPr="009644D1">
        <w:rPr>
          <w:rFonts w:ascii="Times New Roman" w:hAnsi="Times New Roman"/>
          <w:sz w:val="24"/>
          <w:lang w:val="ru-RU"/>
        </w:rPr>
        <w:t xml:space="preserve"> </w:t>
      </w:r>
      <w:r w:rsidR="006436A5" w:rsidRPr="009644D1">
        <w:rPr>
          <w:rFonts w:ascii="Times New Roman" w:hAnsi="Times New Roman"/>
          <w:sz w:val="24"/>
          <w:lang w:val="ru-RU"/>
        </w:rPr>
        <w:t>(</w:t>
      </w:r>
      <w:r w:rsidR="002822DD">
        <w:rPr>
          <w:rFonts w:ascii="Times New Roman" w:hAnsi="Times New Roman"/>
          <w:sz w:val="24"/>
          <w:lang w:val="ru-RU"/>
        </w:rPr>
        <w:t>Два</w:t>
      </w:r>
      <w:r w:rsidR="006E090E" w:rsidRPr="009644D1">
        <w:rPr>
          <w:rFonts w:ascii="Times New Roman" w:hAnsi="Times New Roman"/>
          <w:sz w:val="24"/>
          <w:lang w:val="ru-RU"/>
        </w:rPr>
        <w:t xml:space="preserve"> рубл</w:t>
      </w:r>
      <w:r w:rsidR="002822DD">
        <w:rPr>
          <w:rFonts w:ascii="Times New Roman" w:hAnsi="Times New Roman"/>
          <w:sz w:val="24"/>
          <w:lang w:val="ru-RU"/>
        </w:rPr>
        <w:t>я</w:t>
      </w:r>
      <w:r w:rsidR="006E090E" w:rsidRPr="009644D1">
        <w:rPr>
          <w:rFonts w:ascii="Times New Roman" w:hAnsi="Times New Roman"/>
          <w:sz w:val="24"/>
          <w:lang w:val="ru-RU"/>
        </w:rPr>
        <w:t xml:space="preserve"> 00 копеек</w:t>
      </w:r>
      <w:r w:rsidR="006436A5" w:rsidRPr="009644D1">
        <w:rPr>
          <w:rFonts w:ascii="Times New Roman" w:hAnsi="Times New Roman"/>
          <w:sz w:val="24"/>
          <w:lang w:val="ru-RU"/>
        </w:rPr>
        <w:t xml:space="preserve">) </w:t>
      </w:r>
      <w:r w:rsidR="00E933B9" w:rsidRPr="009644D1">
        <w:rPr>
          <w:rFonts w:ascii="Times New Roman" w:hAnsi="Times New Roman"/>
          <w:sz w:val="24"/>
          <w:lang w:val="ru-RU"/>
        </w:rPr>
        <w:t>за одну акцию</w:t>
      </w:r>
      <w:r w:rsidR="002A2E4E" w:rsidRPr="009644D1">
        <w:rPr>
          <w:rFonts w:ascii="Times New Roman" w:hAnsi="Times New Roman"/>
          <w:sz w:val="24"/>
          <w:lang w:val="ru-RU"/>
        </w:rPr>
        <w:t xml:space="preserve">. </w:t>
      </w:r>
    </w:p>
    <w:p w14:paraId="2E3880BE" w14:textId="5357A19F" w:rsidR="002A2E4E" w:rsidRPr="009644D1" w:rsidRDefault="00A935C8" w:rsidP="00851F0A">
      <w:pPr>
        <w:pStyle w:val="bullet1"/>
        <w:numPr>
          <w:ilvl w:val="0"/>
          <w:numId w:val="15"/>
        </w:numPr>
        <w:spacing w:after="0" w:line="240" w:lineRule="auto"/>
        <w:ind w:left="357"/>
        <w:rPr>
          <w:rFonts w:ascii="Times New Roman" w:hAnsi="Times New Roman"/>
          <w:sz w:val="24"/>
          <w:lang w:val="ru-RU"/>
        </w:rPr>
      </w:pPr>
      <w:r w:rsidRPr="00851F0A">
        <w:rPr>
          <w:rFonts w:ascii="Times New Roman" w:hAnsi="Times New Roman"/>
          <w:sz w:val="24"/>
          <w:lang w:val="ru-RU"/>
        </w:rPr>
        <w:t xml:space="preserve">Оплата за Акции будет осуществляться в безналичном порядке путем перечисления денежных средств </w:t>
      </w:r>
      <w:r w:rsidRPr="009644D1">
        <w:rPr>
          <w:rFonts w:ascii="Times New Roman" w:hAnsi="Times New Roman"/>
          <w:sz w:val="24"/>
          <w:lang w:val="ru-RU"/>
        </w:rPr>
        <w:t>на банковски</w:t>
      </w:r>
      <w:r w:rsidR="00A24044" w:rsidRPr="009644D1">
        <w:rPr>
          <w:rFonts w:ascii="Times New Roman" w:hAnsi="Times New Roman"/>
          <w:sz w:val="24"/>
          <w:lang w:val="ru-RU"/>
        </w:rPr>
        <w:t>е</w:t>
      </w:r>
      <w:r w:rsidRPr="009644D1">
        <w:rPr>
          <w:rFonts w:ascii="Times New Roman" w:hAnsi="Times New Roman"/>
          <w:sz w:val="24"/>
          <w:lang w:val="ru-RU"/>
        </w:rPr>
        <w:t xml:space="preserve"> счет</w:t>
      </w:r>
      <w:r w:rsidR="00A24044" w:rsidRPr="009644D1">
        <w:rPr>
          <w:rFonts w:ascii="Times New Roman" w:hAnsi="Times New Roman"/>
          <w:sz w:val="24"/>
          <w:lang w:val="ru-RU"/>
        </w:rPr>
        <w:t>а</w:t>
      </w:r>
      <w:r w:rsidRPr="009644D1">
        <w:rPr>
          <w:rFonts w:ascii="Times New Roman" w:hAnsi="Times New Roman"/>
          <w:sz w:val="24"/>
          <w:lang w:val="ru-RU"/>
        </w:rPr>
        <w:t xml:space="preserve">, </w:t>
      </w:r>
      <w:r w:rsidR="00F60766" w:rsidRPr="009644D1">
        <w:rPr>
          <w:rFonts w:ascii="Times New Roman" w:hAnsi="Times New Roman"/>
          <w:sz w:val="24"/>
          <w:lang w:val="ru-RU"/>
        </w:rPr>
        <w:t>реквизиты котор</w:t>
      </w:r>
      <w:r w:rsidR="00A24044" w:rsidRPr="009644D1">
        <w:rPr>
          <w:rFonts w:ascii="Times New Roman" w:hAnsi="Times New Roman"/>
          <w:sz w:val="24"/>
          <w:lang w:val="ru-RU"/>
        </w:rPr>
        <w:t>ых</w:t>
      </w:r>
      <w:r w:rsidR="00F60766" w:rsidRPr="009644D1">
        <w:rPr>
          <w:rFonts w:ascii="Times New Roman" w:hAnsi="Times New Roman"/>
          <w:sz w:val="24"/>
          <w:lang w:val="ru-RU"/>
        </w:rPr>
        <w:t xml:space="preserve"> имеются у </w:t>
      </w:r>
      <w:r w:rsidR="000F36DB" w:rsidRPr="009644D1">
        <w:rPr>
          <w:rFonts w:ascii="Times New Roman" w:hAnsi="Times New Roman"/>
          <w:sz w:val="24"/>
          <w:lang w:val="ru-RU"/>
        </w:rPr>
        <w:t>р</w:t>
      </w:r>
      <w:r w:rsidR="00F60766" w:rsidRPr="009644D1">
        <w:rPr>
          <w:rFonts w:ascii="Times New Roman" w:hAnsi="Times New Roman"/>
          <w:sz w:val="24"/>
          <w:lang w:val="ru-RU"/>
        </w:rPr>
        <w:t>егистратора Общества</w:t>
      </w:r>
      <w:r w:rsidR="000F36DB" w:rsidRPr="009644D1">
        <w:rPr>
          <w:rFonts w:ascii="Times New Roman" w:hAnsi="Times New Roman"/>
          <w:sz w:val="24"/>
          <w:lang w:val="ru-RU"/>
        </w:rPr>
        <w:t xml:space="preserve"> – АО «</w:t>
      </w:r>
      <w:r w:rsidR="00074398" w:rsidRPr="009644D1">
        <w:rPr>
          <w:rFonts w:ascii="Times New Roman" w:hAnsi="Times New Roman"/>
          <w:sz w:val="24"/>
          <w:lang w:val="ru-RU"/>
        </w:rPr>
        <w:t>Реестр</w:t>
      </w:r>
      <w:r w:rsidR="000F36DB" w:rsidRPr="009644D1">
        <w:rPr>
          <w:rFonts w:ascii="Times New Roman" w:hAnsi="Times New Roman"/>
          <w:sz w:val="24"/>
          <w:lang w:val="ru-RU"/>
        </w:rPr>
        <w:t>» (далее – Регистратор)</w:t>
      </w:r>
      <w:r w:rsidRPr="009644D1">
        <w:rPr>
          <w:rFonts w:ascii="Times New Roman" w:hAnsi="Times New Roman"/>
          <w:sz w:val="24"/>
          <w:lang w:val="ru-RU"/>
        </w:rPr>
        <w:t>.</w:t>
      </w:r>
    </w:p>
    <w:p w14:paraId="48AFCCA5" w14:textId="2B901E7D" w:rsidR="002A2E4E" w:rsidRPr="00851F0A" w:rsidRDefault="002A2E4E" w:rsidP="00851F0A">
      <w:pPr>
        <w:pStyle w:val="bullet1"/>
        <w:numPr>
          <w:ilvl w:val="0"/>
          <w:numId w:val="15"/>
        </w:numPr>
        <w:spacing w:after="0" w:line="240" w:lineRule="auto"/>
        <w:ind w:left="357"/>
        <w:rPr>
          <w:rFonts w:ascii="Times New Roman" w:hAnsi="Times New Roman"/>
          <w:sz w:val="24"/>
          <w:lang w:val="ru-RU"/>
        </w:rPr>
      </w:pPr>
      <w:r w:rsidRPr="00851F0A">
        <w:rPr>
          <w:rFonts w:ascii="Times New Roman" w:hAnsi="Times New Roman"/>
          <w:sz w:val="24"/>
          <w:lang w:val="ru-RU"/>
        </w:rPr>
        <w:t xml:space="preserve">Срок принятия </w:t>
      </w:r>
      <w:r w:rsidR="00807AA4" w:rsidRPr="00851F0A">
        <w:rPr>
          <w:rFonts w:ascii="Times New Roman" w:hAnsi="Times New Roman"/>
          <w:sz w:val="24"/>
          <w:lang w:val="ru-RU"/>
        </w:rPr>
        <w:t>Добровольного предложения</w:t>
      </w:r>
      <w:r w:rsidRPr="00851F0A">
        <w:rPr>
          <w:rFonts w:ascii="Times New Roman" w:hAnsi="Times New Roman"/>
          <w:sz w:val="24"/>
          <w:lang w:val="ru-RU"/>
        </w:rPr>
        <w:t xml:space="preserve"> составляет </w:t>
      </w:r>
      <w:r w:rsidR="00EB28EE" w:rsidRPr="009644D1">
        <w:rPr>
          <w:rFonts w:ascii="Times New Roman" w:hAnsi="Times New Roman"/>
          <w:sz w:val="24"/>
          <w:lang w:val="ru-RU"/>
        </w:rPr>
        <w:t>70</w:t>
      </w:r>
      <w:r w:rsidRPr="009644D1">
        <w:rPr>
          <w:rFonts w:ascii="Times New Roman" w:hAnsi="Times New Roman"/>
          <w:sz w:val="24"/>
          <w:lang w:val="ru-RU"/>
        </w:rPr>
        <w:t xml:space="preserve"> (</w:t>
      </w:r>
      <w:r w:rsidR="00EB28EE" w:rsidRPr="009644D1">
        <w:rPr>
          <w:rFonts w:ascii="Times New Roman" w:hAnsi="Times New Roman"/>
          <w:sz w:val="24"/>
          <w:lang w:val="ru-RU"/>
        </w:rPr>
        <w:t>Семьдесят</w:t>
      </w:r>
      <w:r w:rsidRPr="009644D1">
        <w:rPr>
          <w:rFonts w:ascii="Times New Roman" w:hAnsi="Times New Roman"/>
          <w:sz w:val="24"/>
          <w:lang w:val="ru-RU"/>
        </w:rPr>
        <w:t>) дней</w:t>
      </w:r>
      <w:r w:rsidRPr="00851F0A">
        <w:rPr>
          <w:rFonts w:ascii="Times New Roman" w:hAnsi="Times New Roman"/>
          <w:sz w:val="24"/>
          <w:lang w:val="ru-RU"/>
        </w:rPr>
        <w:t xml:space="preserve"> с даты получения </w:t>
      </w:r>
      <w:r w:rsidR="00807AA4" w:rsidRPr="00851F0A">
        <w:rPr>
          <w:rFonts w:ascii="Times New Roman" w:hAnsi="Times New Roman"/>
          <w:sz w:val="24"/>
          <w:lang w:val="ru-RU"/>
        </w:rPr>
        <w:t>Добровольного предложения</w:t>
      </w:r>
      <w:r w:rsidRPr="00851F0A">
        <w:rPr>
          <w:rFonts w:ascii="Times New Roman" w:hAnsi="Times New Roman"/>
          <w:sz w:val="24"/>
          <w:lang w:val="ru-RU"/>
        </w:rPr>
        <w:t xml:space="preserve"> Обществом</w:t>
      </w:r>
      <w:r w:rsidR="00B12E6A" w:rsidRPr="00851F0A">
        <w:rPr>
          <w:rFonts w:ascii="Times New Roman" w:hAnsi="Times New Roman"/>
          <w:sz w:val="24"/>
          <w:lang w:val="ru-RU"/>
        </w:rPr>
        <w:t xml:space="preserve"> (т.е. </w:t>
      </w:r>
      <w:r w:rsidR="00B12E6A" w:rsidRPr="009644D1">
        <w:rPr>
          <w:rFonts w:ascii="Times New Roman" w:hAnsi="Times New Roman"/>
          <w:sz w:val="24"/>
          <w:lang w:val="ru-RU"/>
        </w:rPr>
        <w:t xml:space="preserve">по </w:t>
      </w:r>
      <w:r w:rsidR="00197071" w:rsidRPr="00197071">
        <w:rPr>
          <w:rFonts w:ascii="Times New Roman" w:hAnsi="Times New Roman"/>
          <w:sz w:val="24"/>
          <w:lang w:val="ru-RU"/>
        </w:rPr>
        <w:t>06</w:t>
      </w:r>
      <w:r w:rsidR="00D21E4D" w:rsidRPr="00197071">
        <w:rPr>
          <w:rFonts w:ascii="Times New Roman" w:hAnsi="Times New Roman"/>
          <w:sz w:val="24"/>
          <w:lang w:val="ru-RU"/>
        </w:rPr>
        <w:t>.</w:t>
      </w:r>
      <w:r w:rsidR="00197071">
        <w:rPr>
          <w:rFonts w:ascii="Times New Roman" w:hAnsi="Times New Roman"/>
          <w:sz w:val="24"/>
          <w:lang w:val="ru-RU"/>
        </w:rPr>
        <w:t>05</w:t>
      </w:r>
      <w:r w:rsidR="00EB5728" w:rsidRPr="009644D1">
        <w:rPr>
          <w:rFonts w:ascii="Times New Roman" w:hAnsi="Times New Roman"/>
          <w:sz w:val="24"/>
          <w:lang w:val="ru-RU"/>
        </w:rPr>
        <w:t>.202</w:t>
      </w:r>
      <w:r w:rsidR="002822DD">
        <w:rPr>
          <w:rFonts w:ascii="Times New Roman" w:hAnsi="Times New Roman"/>
          <w:sz w:val="24"/>
          <w:lang w:val="ru-RU"/>
        </w:rPr>
        <w:t>4</w:t>
      </w:r>
      <w:r w:rsidR="00A4563A" w:rsidRPr="009644D1">
        <w:rPr>
          <w:rFonts w:ascii="Times New Roman" w:hAnsi="Times New Roman"/>
          <w:sz w:val="24"/>
          <w:lang w:val="ru-RU"/>
        </w:rPr>
        <w:t xml:space="preserve"> </w:t>
      </w:r>
      <w:r w:rsidR="00B12E6A" w:rsidRPr="009644D1">
        <w:rPr>
          <w:rFonts w:ascii="Times New Roman" w:hAnsi="Times New Roman"/>
          <w:sz w:val="24"/>
          <w:lang w:val="ru-RU"/>
        </w:rPr>
        <w:t>включительно)</w:t>
      </w:r>
      <w:r w:rsidRPr="009644D1">
        <w:rPr>
          <w:rFonts w:ascii="Times New Roman" w:hAnsi="Times New Roman"/>
          <w:sz w:val="24"/>
          <w:lang w:val="ru-RU"/>
        </w:rPr>
        <w:t>.</w:t>
      </w:r>
    </w:p>
    <w:p w14:paraId="1B4AA4B2" w14:textId="77777777" w:rsidR="002A2E4E" w:rsidRPr="00851F0A" w:rsidRDefault="002A2E4E" w:rsidP="00851F0A">
      <w:pPr>
        <w:pStyle w:val="Body1"/>
        <w:numPr>
          <w:ilvl w:val="0"/>
          <w:numId w:val="15"/>
        </w:numPr>
        <w:spacing w:after="0" w:line="240" w:lineRule="auto"/>
        <w:ind w:left="357"/>
        <w:rPr>
          <w:rFonts w:ascii="Times New Roman" w:hAnsi="Times New Roman"/>
          <w:sz w:val="24"/>
          <w:lang w:val="ru-RU"/>
        </w:rPr>
      </w:pPr>
      <w:r w:rsidRPr="00851F0A">
        <w:rPr>
          <w:rFonts w:ascii="Times New Roman" w:hAnsi="Times New Roman"/>
          <w:sz w:val="24"/>
          <w:lang w:val="ru-RU"/>
        </w:rPr>
        <w:t xml:space="preserve">Акционеры обязаны передать соответствующие Акции свободными от любых прав третьих лиц, а также предварительно получить все необходимые согласия </w:t>
      </w:r>
      <w:r w:rsidR="007905B1" w:rsidRPr="00851F0A">
        <w:rPr>
          <w:rFonts w:ascii="Times New Roman" w:hAnsi="Times New Roman"/>
          <w:sz w:val="24"/>
          <w:lang w:val="ru-RU"/>
        </w:rPr>
        <w:t xml:space="preserve">и/или корпоративные одобрения. </w:t>
      </w:r>
    </w:p>
    <w:p w14:paraId="199CF079" w14:textId="23E137A5" w:rsidR="00696AD6" w:rsidRPr="009644D1" w:rsidRDefault="002A2E4E" w:rsidP="00851F0A">
      <w:pPr>
        <w:pStyle w:val="bullet1"/>
        <w:numPr>
          <w:ilvl w:val="0"/>
          <w:numId w:val="15"/>
        </w:numPr>
        <w:spacing w:after="0" w:line="240" w:lineRule="auto"/>
        <w:ind w:left="357"/>
        <w:rPr>
          <w:rFonts w:ascii="Times New Roman" w:hAnsi="Times New Roman"/>
          <w:sz w:val="24"/>
          <w:lang w:val="ru-RU"/>
        </w:rPr>
      </w:pPr>
      <w:r w:rsidRPr="00851F0A">
        <w:rPr>
          <w:rFonts w:ascii="Times New Roman" w:hAnsi="Times New Roman"/>
          <w:sz w:val="24"/>
          <w:lang w:val="ru-RU"/>
        </w:rPr>
        <w:t xml:space="preserve">Передаваемые в пользу </w:t>
      </w:r>
      <w:r w:rsidR="002822DD" w:rsidRPr="003F5C3D">
        <w:rPr>
          <w:rFonts w:ascii="Times New Roman" w:hAnsi="Times New Roman"/>
          <w:sz w:val="24"/>
          <w:lang w:val="ru-RU"/>
        </w:rPr>
        <w:t>Бородина Ильи Александровича</w:t>
      </w:r>
      <w:r w:rsidR="00D21E4D" w:rsidRPr="00851F0A">
        <w:rPr>
          <w:rFonts w:ascii="Times New Roman" w:hAnsi="Times New Roman"/>
          <w:sz w:val="24"/>
          <w:lang w:val="ru-RU"/>
        </w:rPr>
        <w:t xml:space="preserve"> </w:t>
      </w:r>
      <w:r w:rsidR="00785BD9" w:rsidRPr="00851F0A">
        <w:rPr>
          <w:rFonts w:ascii="Times New Roman" w:hAnsi="Times New Roman"/>
          <w:sz w:val="24"/>
          <w:lang w:val="ru-RU"/>
        </w:rPr>
        <w:t xml:space="preserve">Акции </w:t>
      </w:r>
      <w:r w:rsidR="002822DD">
        <w:rPr>
          <w:rFonts w:ascii="Times New Roman" w:hAnsi="Times New Roman"/>
          <w:sz w:val="24"/>
          <w:lang w:val="ru-RU"/>
        </w:rPr>
        <w:t>АО «МОСТЕПЛОСЕТЬСТРОЙ»</w:t>
      </w:r>
      <w:r w:rsidR="00EE4456" w:rsidRPr="00851F0A">
        <w:rPr>
          <w:rFonts w:ascii="Times New Roman" w:hAnsi="Times New Roman"/>
          <w:sz w:val="24"/>
          <w:lang w:val="ru-RU"/>
        </w:rPr>
        <w:t xml:space="preserve"> </w:t>
      </w:r>
      <w:r w:rsidRPr="00851F0A">
        <w:rPr>
          <w:rFonts w:ascii="Times New Roman" w:hAnsi="Times New Roman"/>
          <w:sz w:val="24"/>
          <w:lang w:val="ru-RU"/>
        </w:rPr>
        <w:t xml:space="preserve">подлежат оплате со стороны </w:t>
      </w:r>
      <w:r w:rsidR="002822DD" w:rsidRPr="003F5C3D">
        <w:rPr>
          <w:rFonts w:ascii="Times New Roman" w:hAnsi="Times New Roman"/>
          <w:sz w:val="24"/>
          <w:lang w:val="ru-RU"/>
        </w:rPr>
        <w:t>Бородина Ильи Александровича</w:t>
      </w:r>
      <w:r w:rsidR="00D21E4D" w:rsidRPr="00851F0A">
        <w:rPr>
          <w:rFonts w:ascii="Times New Roman" w:hAnsi="Times New Roman"/>
          <w:sz w:val="24"/>
          <w:lang w:val="ru-RU"/>
        </w:rPr>
        <w:t xml:space="preserve"> </w:t>
      </w:r>
      <w:r w:rsidR="000C0638" w:rsidRPr="009644D1">
        <w:rPr>
          <w:rFonts w:ascii="Times New Roman" w:hAnsi="Times New Roman"/>
          <w:sz w:val="24"/>
          <w:lang w:val="ru-RU"/>
        </w:rPr>
        <w:t xml:space="preserve">не позднее </w:t>
      </w:r>
      <w:r w:rsidR="00074398" w:rsidRPr="009644D1">
        <w:rPr>
          <w:rFonts w:ascii="Times New Roman" w:hAnsi="Times New Roman"/>
          <w:sz w:val="24"/>
          <w:lang w:val="ru-RU"/>
        </w:rPr>
        <w:t>1</w:t>
      </w:r>
      <w:r w:rsidR="0030650C" w:rsidRPr="009644D1">
        <w:rPr>
          <w:rFonts w:ascii="Times New Roman" w:hAnsi="Times New Roman"/>
          <w:sz w:val="24"/>
          <w:lang w:val="ru-RU"/>
        </w:rPr>
        <w:t>5</w:t>
      </w:r>
      <w:r w:rsidR="000C0638" w:rsidRPr="009644D1">
        <w:rPr>
          <w:rFonts w:ascii="Times New Roman" w:hAnsi="Times New Roman"/>
          <w:sz w:val="24"/>
          <w:lang w:val="ru-RU"/>
        </w:rPr>
        <w:t xml:space="preserve"> (</w:t>
      </w:r>
      <w:r w:rsidR="0030650C" w:rsidRPr="009644D1">
        <w:rPr>
          <w:rFonts w:ascii="Times New Roman" w:hAnsi="Times New Roman"/>
          <w:sz w:val="24"/>
          <w:lang w:val="ru-RU"/>
        </w:rPr>
        <w:t>Пятнадца</w:t>
      </w:r>
      <w:r w:rsidR="00074398" w:rsidRPr="009644D1">
        <w:rPr>
          <w:rFonts w:ascii="Times New Roman" w:hAnsi="Times New Roman"/>
          <w:sz w:val="24"/>
          <w:lang w:val="ru-RU"/>
        </w:rPr>
        <w:t>ти</w:t>
      </w:r>
      <w:r w:rsidR="000C0638" w:rsidRPr="009644D1">
        <w:rPr>
          <w:rFonts w:ascii="Times New Roman" w:hAnsi="Times New Roman"/>
          <w:sz w:val="24"/>
          <w:lang w:val="ru-RU"/>
        </w:rPr>
        <w:t>)</w:t>
      </w:r>
      <w:r w:rsidR="00074398" w:rsidRPr="009644D1">
        <w:rPr>
          <w:rFonts w:ascii="Times New Roman" w:hAnsi="Times New Roman"/>
          <w:sz w:val="24"/>
          <w:lang w:val="ru-RU"/>
        </w:rPr>
        <w:t xml:space="preserve"> </w:t>
      </w:r>
      <w:r w:rsidR="0030650C" w:rsidRPr="009644D1">
        <w:rPr>
          <w:rFonts w:ascii="Times New Roman" w:hAnsi="Times New Roman"/>
          <w:sz w:val="24"/>
          <w:lang w:val="ru-RU"/>
        </w:rPr>
        <w:t>календарных</w:t>
      </w:r>
      <w:r w:rsidR="000C0638" w:rsidRPr="009644D1">
        <w:rPr>
          <w:rFonts w:ascii="Times New Roman" w:hAnsi="Times New Roman"/>
          <w:sz w:val="24"/>
          <w:lang w:val="ru-RU"/>
        </w:rPr>
        <w:t xml:space="preserve"> дней с момента истечения срока принятия </w:t>
      </w:r>
      <w:r w:rsidR="00807AA4" w:rsidRPr="009644D1">
        <w:rPr>
          <w:rFonts w:ascii="Times New Roman" w:hAnsi="Times New Roman"/>
          <w:sz w:val="24"/>
          <w:lang w:val="ru-RU"/>
        </w:rPr>
        <w:t>Добровольного предложения</w:t>
      </w:r>
      <w:r w:rsidR="00EE4456" w:rsidRPr="009644D1">
        <w:rPr>
          <w:rFonts w:ascii="Times New Roman" w:hAnsi="Times New Roman"/>
          <w:sz w:val="24"/>
          <w:lang w:val="ru-RU"/>
        </w:rPr>
        <w:t xml:space="preserve"> (т.е. </w:t>
      </w:r>
      <w:r w:rsidR="0096463F" w:rsidRPr="009644D1">
        <w:rPr>
          <w:rFonts w:ascii="Times New Roman" w:hAnsi="Times New Roman"/>
          <w:sz w:val="24"/>
          <w:lang w:val="ru-RU"/>
        </w:rPr>
        <w:t>п</w:t>
      </w:r>
      <w:r w:rsidR="00EE4456" w:rsidRPr="009644D1">
        <w:rPr>
          <w:rFonts w:ascii="Times New Roman" w:hAnsi="Times New Roman"/>
          <w:sz w:val="24"/>
          <w:lang w:val="ru-RU"/>
        </w:rPr>
        <w:t xml:space="preserve">о </w:t>
      </w:r>
      <w:r w:rsidR="00197071" w:rsidRPr="00197071">
        <w:rPr>
          <w:rFonts w:ascii="Times New Roman" w:hAnsi="Times New Roman"/>
          <w:sz w:val="24"/>
          <w:lang w:val="ru-RU"/>
        </w:rPr>
        <w:t>21</w:t>
      </w:r>
      <w:r w:rsidR="00DC2CB2" w:rsidRPr="00197071">
        <w:rPr>
          <w:rFonts w:ascii="Times New Roman" w:hAnsi="Times New Roman"/>
          <w:sz w:val="24"/>
          <w:lang w:val="ru-RU"/>
        </w:rPr>
        <w:t>.</w:t>
      </w:r>
      <w:r w:rsidR="00197071">
        <w:rPr>
          <w:rFonts w:ascii="Times New Roman" w:hAnsi="Times New Roman"/>
          <w:sz w:val="24"/>
          <w:lang w:val="ru-RU"/>
        </w:rPr>
        <w:t>05</w:t>
      </w:r>
      <w:r w:rsidR="00DC2CB2" w:rsidRPr="009644D1">
        <w:rPr>
          <w:rFonts w:ascii="Times New Roman" w:hAnsi="Times New Roman"/>
          <w:sz w:val="24"/>
          <w:lang w:val="ru-RU"/>
        </w:rPr>
        <w:t>.</w:t>
      </w:r>
      <w:r w:rsidR="00EB5728" w:rsidRPr="009644D1">
        <w:rPr>
          <w:rFonts w:ascii="Times New Roman" w:hAnsi="Times New Roman"/>
          <w:sz w:val="24"/>
          <w:lang w:val="ru-RU"/>
        </w:rPr>
        <w:t>202</w:t>
      </w:r>
      <w:r w:rsidR="00074398" w:rsidRPr="009644D1">
        <w:rPr>
          <w:rFonts w:ascii="Times New Roman" w:hAnsi="Times New Roman"/>
          <w:sz w:val="24"/>
          <w:lang w:val="ru-RU"/>
        </w:rPr>
        <w:t>4</w:t>
      </w:r>
      <w:r w:rsidR="00EE4456" w:rsidRPr="009644D1">
        <w:rPr>
          <w:rFonts w:ascii="Times New Roman" w:hAnsi="Times New Roman"/>
          <w:sz w:val="24"/>
          <w:lang w:val="ru-RU"/>
        </w:rPr>
        <w:t xml:space="preserve"> включительно)</w:t>
      </w:r>
      <w:r w:rsidR="00696AD6" w:rsidRPr="009644D1">
        <w:rPr>
          <w:rFonts w:ascii="Times New Roman" w:hAnsi="Times New Roman"/>
          <w:sz w:val="24"/>
          <w:lang w:val="ru-RU"/>
        </w:rPr>
        <w:t>.</w:t>
      </w:r>
      <w:r w:rsidR="00715717" w:rsidRPr="009644D1">
        <w:rPr>
          <w:rFonts w:ascii="Times New Roman" w:hAnsi="Times New Roman"/>
          <w:sz w:val="24"/>
          <w:lang w:val="ru-RU"/>
        </w:rPr>
        <w:t xml:space="preserve"> </w:t>
      </w:r>
    </w:p>
    <w:p w14:paraId="71B9E49C" w14:textId="77777777" w:rsidR="00E14FD5" w:rsidRPr="00851F0A" w:rsidRDefault="00E14FD5" w:rsidP="00851F0A">
      <w:pPr>
        <w:pStyle w:val="Body"/>
        <w:spacing w:after="0" w:line="240" w:lineRule="auto"/>
        <w:ind w:left="360"/>
        <w:rPr>
          <w:rFonts w:ascii="Times New Roman" w:hAnsi="Times New Roman"/>
          <w:sz w:val="24"/>
          <w:lang w:val="ru-RU"/>
        </w:rPr>
      </w:pPr>
    </w:p>
    <w:p w14:paraId="34C20117" w14:textId="5A130563" w:rsidR="002A2E4E" w:rsidRPr="00851F0A" w:rsidRDefault="002A2E4E" w:rsidP="00851F0A">
      <w:pPr>
        <w:pStyle w:val="bullet1"/>
        <w:spacing w:after="0" w:line="240" w:lineRule="auto"/>
        <w:ind w:left="357"/>
        <w:jc w:val="center"/>
        <w:rPr>
          <w:rFonts w:ascii="Times New Roman" w:hAnsi="Times New Roman"/>
          <w:b/>
          <w:sz w:val="24"/>
          <w:u w:val="single"/>
          <w:lang w:val="ru-RU"/>
        </w:rPr>
      </w:pPr>
      <w:r w:rsidRPr="00851F0A">
        <w:rPr>
          <w:rFonts w:ascii="Times New Roman" w:hAnsi="Times New Roman"/>
          <w:b/>
          <w:sz w:val="24"/>
          <w:u w:val="single"/>
          <w:lang w:val="ru-RU"/>
        </w:rPr>
        <w:t xml:space="preserve">Порядок принятия </w:t>
      </w:r>
      <w:r w:rsidR="00807AA4" w:rsidRPr="00851F0A">
        <w:rPr>
          <w:rFonts w:ascii="Times New Roman" w:hAnsi="Times New Roman"/>
          <w:b/>
          <w:sz w:val="24"/>
          <w:u w:val="single"/>
          <w:lang w:val="ru-RU"/>
        </w:rPr>
        <w:t>Добровольного предложения</w:t>
      </w:r>
      <w:r w:rsidR="003504E8" w:rsidRPr="00851F0A">
        <w:rPr>
          <w:rFonts w:ascii="Times New Roman" w:hAnsi="Times New Roman"/>
          <w:b/>
          <w:sz w:val="24"/>
          <w:u w:val="single"/>
          <w:lang w:val="ru-RU"/>
        </w:rPr>
        <w:t>:</w:t>
      </w:r>
    </w:p>
    <w:p w14:paraId="11B08C80" w14:textId="1D5A305F" w:rsidR="002A2E4E" w:rsidRPr="00851F0A" w:rsidRDefault="002A2E4E" w:rsidP="00851F0A">
      <w:pPr>
        <w:pStyle w:val="Body"/>
        <w:spacing w:after="0" w:line="240" w:lineRule="auto"/>
        <w:rPr>
          <w:rFonts w:ascii="Times New Roman" w:hAnsi="Times New Roman"/>
          <w:sz w:val="24"/>
          <w:lang w:val="ru-RU"/>
        </w:rPr>
      </w:pPr>
      <w:r w:rsidRPr="00851F0A">
        <w:rPr>
          <w:rFonts w:ascii="Times New Roman" w:hAnsi="Times New Roman"/>
          <w:sz w:val="24"/>
          <w:lang w:val="ru-RU"/>
        </w:rPr>
        <w:t xml:space="preserve">В случае, если Вы решите принять </w:t>
      </w:r>
      <w:r w:rsidR="00807AA4" w:rsidRPr="00851F0A">
        <w:rPr>
          <w:rFonts w:ascii="Times New Roman" w:hAnsi="Times New Roman"/>
          <w:sz w:val="24"/>
          <w:lang w:val="ru-RU"/>
        </w:rPr>
        <w:t>Добровольное предложение</w:t>
      </w:r>
      <w:r w:rsidRPr="00851F0A">
        <w:rPr>
          <w:rFonts w:ascii="Times New Roman" w:hAnsi="Times New Roman"/>
          <w:sz w:val="24"/>
          <w:lang w:val="ru-RU"/>
        </w:rPr>
        <w:t>, Вам необходимо совершить последовательно все нижеприведенные действия</w:t>
      </w:r>
      <w:r w:rsidR="000F36DB" w:rsidRPr="00851F0A">
        <w:rPr>
          <w:rFonts w:ascii="Times New Roman" w:hAnsi="Times New Roman"/>
          <w:sz w:val="24"/>
          <w:lang w:val="ru-RU"/>
        </w:rPr>
        <w:t>:</w:t>
      </w:r>
    </w:p>
    <w:p w14:paraId="58662916" w14:textId="4188ED38" w:rsidR="00290F97" w:rsidRPr="00851F0A" w:rsidRDefault="00290F97" w:rsidP="00851F0A">
      <w:pPr>
        <w:pStyle w:val="Body1"/>
        <w:spacing w:before="60" w:after="0" w:line="240" w:lineRule="auto"/>
        <w:ind w:left="284"/>
        <w:rPr>
          <w:rFonts w:ascii="Times New Roman" w:hAnsi="Times New Roman"/>
          <w:color w:val="FF0000"/>
          <w:sz w:val="24"/>
          <w:lang w:val="ru-RU"/>
        </w:rPr>
      </w:pPr>
      <w:r w:rsidRPr="00851F0A">
        <w:rPr>
          <w:rFonts w:ascii="Times New Roman" w:hAnsi="Times New Roman"/>
          <w:sz w:val="24"/>
          <w:lang w:val="ru-RU"/>
        </w:rPr>
        <w:t xml:space="preserve">1) </w:t>
      </w:r>
      <w:r w:rsidR="002A2E4E" w:rsidRPr="00851F0A">
        <w:rPr>
          <w:rFonts w:ascii="Times New Roman" w:hAnsi="Times New Roman"/>
          <w:sz w:val="24"/>
          <w:lang w:val="ru-RU"/>
        </w:rPr>
        <w:t xml:space="preserve">Заполнить на русском языке </w:t>
      </w:r>
      <w:r w:rsidR="002A2E4E" w:rsidRPr="00851F0A">
        <w:rPr>
          <w:rFonts w:ascii="Times New Roman" w:hAnsi="Times New Roman"/>
          <w:sz w:val="24"/>
          <w:u w:val="single"/>
          <w:lang w:val="ru-RU"/>
        </w:rPr>
        <w:t xml:space="preserve">Заявление </w:t>
      </w:r>
      <w:r w:rsidR="001D4A40" w:rsidRPr="00851F0A">
        <w:rPr>
          <w:rFonts w:ascii="Times New Roman" w:hAnsi="Times New Roman"/>
          <w:sz w:val="24"/>
          <w:u w:val="single"/>
          <w:lang w:val="ru-RU"/>
        </w:rPr>
        <w:t xml:space="preserve">акционера </w:t>
      </w:r>
      <w:r w:rsidR="00B34F85" w:rsidRPr="00851F0A">
        <w:rPr>
          <w:rFonts w:ascii="Times New Roman" w:hAnsi="Times New Roman"/>
          <w:sz w:val="24"/>
          <w:u w:val="single"/>
          <w:lang w:val="ru-RU"/>
        </w:rPr>
        <w:t xml:space="preserve">о продаже </w:t>
      </w:r>
      <w:r w:rsidR="001D4A40" w:rsidRPr="00851F0A">
        <w:rPr>
          <w:rFonts w:ascii="Times New Roman" w:hAnsi="Times New Roman"/>
          <w:sz w:val="24"/>
          <w:u w:val="single"/>
          <w:lang w:val="ru-RU"/>
        </w:rPr>
        <w:t xml:space="preserve">принадлежащих ему </w:t>
      </w:r>
      <w:r w:rsidR="00B34F85" w:rsidRPr="00851F0A">
        <w:rPr>
          <w:rFonts w:ascii="Times New Roman" w:hAnsi="Times New Roman"/>
          <w:sz w:val="24"/>
          <w:u w:val="single"/>
          <w:lang w:val="ru-RU"/>
        </w:rPr>
        <w:t>ценных бумаг</w:t>
      </w:r>
      <w:r w:rsidR="00B34F85" w:rsidRPr="00851F0A">
        <w:rPr>
          <w:rFonts w:ascii="Times New Roman" w:hAnsi="Times New Roman"/>
          <w:sz w:val="24"/>
          <w:lang w:val="ru-RU"/>
        </w:rPr>
        <w:t xml:space="preserve"> </w:t>
      </w:r>
      <w:r w:rsidR="00F60766" w:rsidRPr="00851F0A">
        <w:rPr>
          <w:rFonts w:ascii="Times New Roman" w:hAnsi="Times New Roman"/>
          <w:sz w:val="24"/>
          <w:lang w:val="ru-RU"/>
        </w:rPr>
        <w:t>(далее – «</w:t>
      </w:r>
      <w:r w:rsidR="00F60766" w:rsidRPr="009644D1">
        <w:rPr>
          <w:rFonts w:ascii="Times New Roman" w:hAnsi="Times New Roman"/>
          <w:sz w:val="24"/>
          <w:lang w:val="ru-RU"/>
        </w:rPr>
        <w:t>Заявление</w:t>
      </w:r>
      <w:r w:rsidR="00F60766" w:rsidRPr="00851F0A">
        <w:rPr>
          <w:rFonts w:ascii="Times New Roman" w:hAnsi="Times New Roman"/>
          <w:sz w:val="24"/>
          <w:lang w:val="ru-RU"/>
        </w:rPr>
        <w:t>»)</w:t>
      </w:r>
      <w:r w:rsidR="00FE3E35" w:rsidRPr="002D416C">
        <w:rPr>
          <w:rFonts w:ascii="Times New Roman" w:hAnsi="Times New Roman"/>
          <w:sz w:val="24"/>
          <w:lang w:val="ru-RU"/>
        </w:rPr>
        <w:t>.</w:t>
      </w:r>
    </w:p>
    <w:p w14:paraId="414B4F18" w14:textId="77777777" w:rsidR="00D205CD" w:rsidRPr="00851F0A" w:rsidRDefault="00D205CD" w:rsidP="00851F0A">
      <w:pPr>
        <w:pStyle w:val="Body1"/>
        <w:spacing w:after="0" w:line="240" w:lineRule="auto"/>
        <w:ind w:left="284"/>
        <w:rPr>
          <w:rFonts w:ascii="Times New Roman" w:hAnsi="Times New Roman"/>
          <w:sz w:val="24"/>
          <w:lang w:val="ru-RU"/>
        </w:rPr>
      </w:pPr>
      <w:r w:rsidRPr="00851F0A">
        <w:rPr>
          <w:rFonts w:ascii="Times New Roman" w:hAnsi="Times New Roman"/>
          <w:sz w:val="24"/>
          <w:lang w:val="ru-RU"/>
        </w:rPr>
        <w:t xml:space="preserve">Заявление должно быть подписано акционером или его уполномоченным представителем. Подпись акционера - физического лица, равно как и его представителя, должна быть удостоверена нотариально или Регистратором. В случае, если Заявление подписывается уполномоченным представителем акционера, к Заявлению должна быть приложена доверенность или иной документ, удостоверяющий соответствующие полномочия лица, подписавшего Заявление от имени акционера. При этом доверенность от имени акционера - физического лица должна быть совершена в нотариальной либо иной приравненной к ней форме. </w:t>
      </w:r>
    </w:p>
    <w:p w14:paraId="3664EFEC" w14:textId="07FDBA9B" w:rsidR="00AE2BB2" w:rsidRPr="00AE2BB2" w:rsidRDefault="00290F97" w:rsidP="00AE2BB2">
      <w:pPr>
        <w:pStyle w:val="Level1"/>
        <w:numPr>
          <w:ilvl w:val="0"/>
          <w:numId w:val="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9644D1">
        <w:rPr>
          <w:rFonts w:ascii="Times New Roman" w:hAnsi="Times New Roman"/>
          <w:bCs/>
          <w:sz w:val="24"/>
          <w:szCs w:val="24"/>
          <w:lang w:val="ru-RU"/>
        </w:rPr>
        <w:t>2) Н</w:t>
      </w:r>
      <w:r w:rsidR="002A2E4E" w:rsidRPr="009644D1">
        <w:rPr>
          <w:rFonts w:ascii="Times New Roman" w:hAnsi="Times New Roman"/>
          <w:bCs/>
          <w:sz w:val="24"/>
          <w:szCs w:val="24"/>
          <w:lang w:val="ru-RU"/>
        </w:rPr>
        <w:t xml:space="preserve">аправить </w:t>
      </w:r>
      <w:r w:rsidRPr="009644D1">
        <w:rPr>
          <w:rFonts w:ascii="Times New Roman" w:hAnsi="Times New Roman"/>
          <w:bCs/>
          <w:sz w:val="24"/>
          <w:szCs w:val="24"/>
          <w:lang w:val="ru-RU"/>
        </w:rPr>
        <w:t>Заявление</w:t>
      </w:r>
      <w:r w:rsidR="002A2E4E" w:rsidRPr="009644D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E2BB2" w:rsidRPr="009644D1">
        <w:rPr>
          <w:rFonts w:ascii="Times New Roman" w:hAnsi="Times New Roman"/>
          <w:bCs/>
          <w:sz w:val="24"/>
          <w:szCs w:val="24"/>
          <w:lang w:val="ru-RU"/>
        </w:rPr>
        <w:t>(</w:t>
      </w:r>
      <w:r w:rsidR="00AE2BB2" w:rsidRPr="009644D1">
        <w:rPr>
          <w:rFonts w:ascii="Times New Roman" w:hAnsi="Times New Roman"/>
          <w:sz w:val="24"/>
          <w:szCs w:val="24"/>
          <w:lang w:val="ru-RU"/>
        </w:rPr>
        <w:t xml:space="preserve">с обязательным указанием – «по Добровольному предложению </w:t>
      </w:r>
      <w:r w:rsidR="002822DD">
        <w:rPr>
          <w:rFonts w:ascii="Times New Roman" w:hAnsi="Times New Roman"/>
          <w:sz w:val="24"/>
          <w:szCs w:val="24"/>
          <w:lang w:val="ru-RU"/>
        </w:rPr>
        <w:t>АО «МОСТЕПЛОСЕТЬСТРОЙ»</w:t>
      </w:r>
      <w:r w:rsidR="00AE2BB2" w:rsidRPr="009644D1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9644D1">
        <w:rPr>
          <w:rFonts w:ascii="Times New Roman" w:hAnsi="Times New Roman"/>
          <w:bCs/>
          <w:sz w:val="24"/>
          <w:szCs w:val="24"/>
          <w:lang w:val="ru-RU"/>
        </w:rPr>
        <w:t xml:space="preserve">средствами почтовой связи </w:t>
      </w:r>
      <w:r w:rsidR="00E76F01" w:rsidRPr="00AE2BB2"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r w:rsidR="004929BA" w:rsidRPr="00AE2BB2">
        <w:rPr>
          <w:rFonts w:ascii="Times New Roman" w:hAnsi="Times New Roman"/>
          <w:bCs/>
          <w:sz w:val="24"/>
          <w:szCs w:val="24"/>
          <w:lang w:val="ru-RU"/>
        </w:rPr>
        <w:t xml:space="preserve">адрес </w:t>
      </w:r>
      <w:r w:rsidR="00450941" w:rsidRPr="00AE2BB2">
        <w:rPr>
          <w:rFonts w:ascii="Times New Roman" w:hAnsi="Times New Roman"/>
          <w:bCs/>
          <w:sz w:val="24"/>
          <w:szCs w:val="24"/>
          <w:lang w:val="ru-RU"/>
        </w:rPr>
        <w:t xml:space="preserve">Регистратора </w:t>
      </w:r>
      <w:r w:rsidR="002822DD">
        <w:rPr>
          <w:rFonts w:ascii="Times New Roman" w:hAnsi="Times New Roman"/>
          <w:bCs/>
          <w:sz w:val="24"/>
          <w:szCs w:val="24"/>
          <w:lang w:val="ru-RU"/>
        </w:rPr>
        <w:t>АО «МОСТЕПЛОСЕТЬСТРОЙ»</w:t>
      </w:r>
      <w:r w:rsidRPr="00AE2BB2">
        <w:rPr>
          <w:rFonts w:ascii="Times New Roman" w:hAnsi="Times New Roman"/>
          <w:bCs/>
          <w:sz w:val="24"/>
          <w:szCs w:val="24"/>
          <w:lang w:val="ru-RU"/>
        </w:rPr>
        <w:t>:</w:t>
      </w:r>
      <w:r w:rsidR="000F36DB" w:rsidRPr="00AE2B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3D09" w:rsidRPr="00AE2BB2">
        <w:rPr>
          <w:rFonts w:ascii="Times New Roman" w:hAnsi="Times New Roman"/>
          <w:sz w:val="24"/>
          <w:szCs w:val="24"/>
          <w:lang w:val="ru-RU"/>
        </w:rPr>
        <w:t>129090, г. Москва, Большой Балканский переулок, дом 20, стр. 1</w:t>
      </w:r>
      <w:r w:rsidR="00AE2BB2" w:rsidRPr="00AE2BB2">
        <w:rPr>
          <w:rFonts w:ascii="Times New Roman" w:hAnsi="Times New Roman"/>
          <w:sz w:val="24"/>
          <w:szCs w:val="24"/>
          <w:lang w:val="ru-RU"/>
        </w:rPr>
        <w:t>,</w:t>
      </w:r>
      <w:r w:rsidR="00EC3D09" w:rsidRPr="00AE2B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BB2" w:rsidRPr="00AE2BB2">
        <w:rPr>
          <w:rFonts w:ascii="Times New Roman" w:hAnsi="Times New Roman"/>
          <w:sz w:val="24"/>
          <w:szCs w:val="24"/>
          <w:lang w:val="ru-RU"/>
        </w:rPr>
        <w:t>АО «Реестр»</w:t>
      </w:r>
      <w:r w:rsidR="00AE2BB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E2BB2" w:rsidRPr="00AE2BB2">
        <w:rPr>
          <w:rFonts w:ascii="Times New Roman" w:hAnsi="Times New Roman"/>
          <w:sz w:val="24"/>
          <w:szCs w:val="24"/>
          <w:lang w:val="ru-RU"/>
        </w:rPr>
        <w:t xml:space="preserve">или по адресу любого филиала АО «Реестр», указанному на сайте Регистратора </w:t>
      </w:r>
      <w:hyperlink r:id="rId8" w:history="1">
        <w:r w:rsidR="00AE2BB2" w:rsidRPr="00AE2BB2">
          <w:rPr>
            <w:rStyle w:val="ad"/>
            <w:rFonts w:ascii="Times New Roman" w:hAnsi="Times New Roman"/>
            <w:color w:val="auto"/>
            <w:kern w:val="0"/>
            <w:sz w:val="24"/>
            <w:szCs w:val="24"/>
            <w:u w:val="none"/>
            <w:lang w:val="ru-RU" w:eastAsia="ru-RU"/>
          </w:rPr>
          <w:t>https://www.aoreestr.ru/contacts/filials/</w:t>
        </w:r>
      </w:hyperlink>
      <w:r w:rsidR="00AE2BB2" w:rsidRPr="00AE2BB2">
        <w:rPr>
          <w:rFonts w:ascii="Times New Roman" w:hAnsi="Times New Roman"/>
          <w:bCs/>
          <w:sz w:val="24"/>
          <w:szCs w:val="24"/>
          <w:lang w:val="ru-RU"/>
        </w:rPr>
        <w:t>,</w:t>
      </w:r>
      <w:r w:rsidR="00AE2BB2" w:rsidRPr="00AE2B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BB2" w:rsidRPr="009644D1">
        <w:rPr>
          <w:rFonts w:ascii="Times New Roman" w:hAnsi="Times New Roman"/>
          <w:bCs/>
          <w:sz w:val="24"/>
          <w:szCs w:val="24"/>
          <w:lang w:val="ru-RU"/>
        </w:rPr>
        <w:t>либо вручить Заявление лично</w:t>
      </w:r>
      <w:r w:rsidR="00AE2BB2" w:rsidRPr="00AE2BB2">
        <w:rPr>
          <w:rFonts w:ascii="Times New Roman" w:hAnsi="Times New Roman"/>
          <w:sz w:val="24"/>
          <w:szCs w:val="24"/>
          <w:lang w:val="ru-RU"/>
        </w:rPr>
        <w:t xml:space="preserve"> по указанному адресу или по адресу любого филиала АО «Реестр», указанному на сайте Регистратора </w:t>
      </w:r>
      <w:hyperlink r:id="rId9" w:history="1">
        <w:r w:rsidR="00AE2BB2" w:rsidRPr="00AE2BB2">
          <w:rPr>
            <w:rStyle w:val="ad"/>
            <w:rFonts w:ascii="Times New Roman" w:hAnsi="Times New Roman"/>
            <w:color w:val="auto"/>
            <w:kern w:val="0"/>
            <w:sz w:val="24"/>
            <w:szCs w:val="24"/>
            <w:u w:val="none"/>
            <w:lang w:val="ru-RU" w:eastAsia="ru-RU"/>
          </w:rPr>
          <w:t>https://www.aoreestr.ru/contacts/filials/</w:t>
        </w:r>
      </w:hyperlink>
      <w:r w:rsidR="00AE2BB2" w:rsidRPr="00AE2BB2">
        <w:rPr>
          <w:rFonts w:ascii="Times New Roman" w:hAnsi="Times New Roman"/>
          <w:sz w:val="24"/>
          <w:szCs w:val="24"/>
          <w:lang w:val="ru-RU"/>
        </w:rPr>
        <w:t xml:space="preserve"> в соответствии с режимом приема клиентов,  размещенным на сайте Регистратора </w:t>
      </w:r>
      <w:r w:rsidR="00AE2BB2" w:rsidRPr="00AE2BB2">
        <w:rPr>
          <w:rStyle w:val="ad"/>
          <w:rFonts w:ascii="Times New Roman" w:hAnsi="Times New Roman"/>
          <w:color w:val="auto"/>
          <w:kern w:val="0"/>
          <w:sz w:val="24"/>
          <w:szCs w:val="24"/>
          <w:u w:val="none"/>
          <w:lang w:val="ru-RU" w:eastAsia="ru-RU"/>
        </w:rPr>
        <w:t>(</w:t>
      </w:r>
      <w:hyperlink r:id="rId10" w:history="1">
        <w:r w:rsidR="00AE2BB2" w:rsidRPr="00AE2BB2">
          <w:rPr>
            <w:rStyle w:val="ad"/>
            <w:rFonts w:ascii="Times New Roman" w:hAnsi="Times New Roman"/>
            <w:color w:val="auto"/>
            <w:kern w:val="0"/>
            <w:sz w:val="24"/>
            <w:szCs w:val="24"/>
            <w:u w:val="none"/>
            <w:lang w:val="ru-RU" w:eastAsia="ru-RU"/>
          </w:rPr>
          <w:t>https://www.aoreestr.ru/contacts/</w:t>
        </w:r>
      </w:hyperlink>
      <w:r w:rsidR="00AE2BB2" w:rsidRPr="00AE2BB2">
        <w:rPr>
          <w:rStyle w:val="ad"/>
          <w:rFonts w:ascii="Times New Roman" w:hAnsi="Times New Roman"/>
          <w:color w:val="auto"/>
          <w:kern w:val="0"/>
          <w:sz w:val="24"/>
          <w:szCs w:val="24"/>
          <w:u w:val="none"/>
          <w:lang w:val="ru-RU" w:eastAsia="ru-RU"/>
        </w:rPr>
        <w:t>)</w:t>
      </w:r>
      <w:r w:rsidR="00AE2BB2" w:rsidRPr="00AE2BB2">
        <w:rPr>
          <w:rFonts w:ascii="Times New Roman" w:hAnsi="Times New Roman"/>
          <w:sz w:val="24"/>
          <w:szCs w:val="24"/>
          <w:lang w:val="ru-RU"/>
        </w:rPr>
        <w:t>. Часы и порядок приема клиентов Регистратором можно также уточнить по контактным телефонам, указанным на сайте.</w:t>
      </w:r>
    </w:p>
    <w:p w14:paraId="3D0AC65E" w14:textId="19EA3BB8" w:rsidR="002A2E4E" w:rsidRPr="009644D1" w:rsidRDefault="002A2E4E" w:rsidP="00851F0A">
      <w:pPr>
        <w:pStyle w:val="Level1"/>
        <w:numPr>
          <w:ilvl w:val="0"/>
          <w:numId w:val="0"/>
        </w:numPr>
        <w:spacing w:before="60"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851F0A">
        <w:rPr>
          <w:rFonts w:ascii="Times New Roman" w:hAnsi="Times New Roman"/>
          <w:sz w:val="24"/>
          <w:szCs w:val="24"/>
          <w:lang w:val="ru-RU"/>
        </w:rPr>
        <w:lastRenderedPageBreak/>
        <w:t xml:space="preserve">Обращаем внимание, что Заявления должны быть </w:t>
      </w:r>
      <w:r w:rsidRPr="00851F0A">
        <w:rPr>
          <w:rFonts w:ascii="Times New Roman" w:hAnsi="Times New Roman"/>
          <w:sz w:val="24"/>
          <w:szCs w:val="24"/>
          <w:u w:val="single"/>
          <w:lang w:val="ru-RU"/>
        </w:rPr>
        <w:t>получены</w:t>
      </w:r>
      <w:r w:rsidRPr="00851F0A">
        <w:rPr>
          <w:rFonts w:ascii="Times New Roman" w:hAnsi="Times New Roman"/>
          <w:sz w:val="24"/>
          <w:szCs w:val="24"/>
          <w:lang w:val="ru-RU"/>
        </w:rPr>
        <w:t xml:space="preserve"> по указанн</w:t>
      </w:r>
      <w:r w:rsidR="005B5F24" w:rsidRPr="00851F0A">
        <w:rPr>
          <w:rFonts w:ascii="Times New Roman" w:hAnsi="Times New Roman"/>
          <w:sz w:val="24"/>
          <w:szCs w:val="24"/>
          <w:lang w:val="ru-RU"/>
        </w:rPr>
        <w:t>ому</w:t>
      </w:r>
      <w:r w:rsidRPr="00851F0A">
        <w:rPr>
          <w:rFonts w:ascii="Times New Roman" w:hAnsi="Times New Roman"/>
          <w:sz w:val="24"/>
          <w:szCs w:val="24"/>
          <w:lang w:val="ru-RU"/>
        </w:rPr>
        <w:t xml:space="preserve"> адрес</w:t>
      </w:r>
      <w:r w:rsidR="005B5F24" w:rsidRPr="00851F0A">
        <w:rPr>
          <w:rFonts w:ascii="Times New Roman" w:hAnsi="Times New Roman"/>
          <w:sz w:val="24"/>
          <w:szCs w:val="24"/>
          <w:lang w:val="ru-RU"/>
        </w:rPr>
        <w:t>у</w:t>
      </w:r>
      <w:r w:rsidRPr="00851F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463F" w:rsidRPr="00851F0A">
        <w:rPr>
          <w:rFonts w:ascii="Times New Roman" w:hAnsi="Times New Roman"/>
          <w:sz w:val="24"/>
          <w:szCs w:val="24"/>
          <w:lang w:val="ru-RU"/>
        </w:rPr>
        <w:t>п</w:t>
      </w:r>
      <w:r w:rsidRPr="00851F0A"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197071" w:rsidRPr="00197071">
        <w:rPr>
          <w:rFonts w:ascii="Times New Roman" w:hAnsi="Times New Roman"/>
          <w:sz w:val="24"/>
          <w:szCs w:val="24"/>
          <w:lang w:val="ru-RU"/>
        </w:rPr>
        <w:t>06</w:t>
      </w:r>
      <w:r w:rsidR="00041F26" w:rsidRPr="00197071">
        <w:rPr>
          <w:rFonts w:ascii="Times New Roman" w:hAnsi="Times New Roman"/>
          <w:sz w:val="24"/>
          <w:szCs w:val="24"/>
          <w:lang w:val="ru-RU"/>
        </w:rPr>
        <w:t>.</w:t>
      </w:r>
      <w:r w:rsidR="00197071">
        <w:rPr>
          <w:rFonts w:ascii="Times New Roman" w:hAnsi="Times New Roman"/>
          <w:sz w:val="24"/>
          <w:szCs w:val="24"/>
          <w:lang w:val="ru-RU"/>
        </w:rPr>
        <w:t>05</w:t>
      </w:r>
      <w:r w:rsidR="00CF2484" w:rsidRPr="009644D1">
        <w:rPr>
          <w:rFonts w:ascii="Times New Roman" w:hAnsi="Times New Roman"/>
          <w:sz w:val="24"/>
          <w:szCs w:val="24"/>
          <w:lang w:val="ru-RU"/>
        </w:rPr>
        <w:t>.202</w:t>
      </w:r>
      <w:r w:rsidR="002D416C">
        <w:rPr>
          <w:rFonts w:ascii="Times New Roman" w:hAnsi="Times New Roman"/>
          <w:sz w:val="24"/>
          <w:szCs w:val="24"/>
          <w:lang w:val="ru-RU"/>
        </w:rPr>
        <w:t>4</w:t>
      </w:r>
      <w:r w:rsidR="00696AD6" w:rsidRPr="009644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644D1">
        <w:rPr>
          <w:rFonts w:ascii="Times New Roman" w:hAnsi="Times New Roman"/>
          <w:sz w:val="24"/>
          <w:szCs w:val="24"/>
          <w:lang w:val="ru-RU"/>
        </w:rPr>
        <w:t xml:space="preserve">включительно. </w:t>
      </w:r>
    </w:p>
    <w:p w14:paraId="43F08D0E" w14:textId="78F2359A" w:rsidR="006B4653" w:rsidRPr="00851F0A" w:rsidRDefault="006B4653" w:rsidP="00851F0A">
      <w:pPr>
        <w:pStyle w:val="Body1"/>
        <w:spacing w:before="60" w:after="0" w:line="240" w:lineRule="auto"/>
        <w:ind w:left="284"/>
        <w:rPr>
          <w:rFonts w:ascii="Times New Roman" w:hAnsi="Times New Roman"/>
          <w:sz w:val="24"/>
          <w:lang w:val="ru-RU"/>
        </w:rPr>
      </w:pPr>
      <w:r w:rsidRPr="00851F0A">
        <w:rPr>
          <w:rFonts w:ascii="Times New Roman" w:hAnsi="Times New Roman"/>
          <w:sz w:val="24"/>
          <w:lang w:val="ru-RU"/>
        </w:rPr>
        <w:t>Обра</w:t>
      </w:r>
      <w:r w:rsidR="009644D1">
        <w:rPr>
          <w:rFonts w:ascii="Times New Roman" w:hAnsi="Times New Roman"/>
          <w:sz w:val="24"/>
          <w:lang w:val="ru-RU"/>
        </w:rPr>
        <w:t>щаем</w:t>
      </w:r>
      <w:r w:rsidRPr="00851F0A">
        <w:rPr>
          <w:rFonts w:ascii="Times New Roman" w:hAnsi="Times New Roman"/>
          <w:sz w:val="24"/>
          <w:lang w:val="ru-RU"/>
        </w:rPr>
        <w:t xml:space="preserve"> внимание, что Регистратор сможет произвести переход прав собственности на акции от акционеров, Акции которых учитываются у Регистратора, только в том случае, если у Регистратора имеются (или будут своевременно предоставлены) все необходимые данные в отношении соответствующих акционеров. Поскольку оплата за Акции будет осуществляться в безналичном порядке путем перечисления денежных средств на банковский счет, реквизиты которого имеются у Регистратора, рекомендуем Вам удостовериться в том, что у Регистратора имеются Ваши банковские реквизиты. В случае изменения Ваших паспортных данных или данных о месте регистрации, в случае отсутствия, изменения или некорректного указания банковских реквизитов, Вам необходимо заполнить и предоставить Регистратору новую Анкету зарегистрированного лица. </w:t>
      </w:r>
    </w:p>
    <w:p w14:paraId="7E60379C" w14:textId="68B96421" w:rsidR="006B4653" w:rsidRPr="00851F0A" w:rsidRDefault="006B4653" w:rsidP="00851F0A">
      <w:pPr>
        <w:pStyle w:val="Body1"/>
        <w:spacing w:after="0" w:line="240" w:lineRule="auto"/>
        <w:ind w:left="284"/>
        <w:rPr>
          <w:rFonts w:ascii="Times New Roman" w:hAnsi="Times New Roman"/>
          <w:bCs/>
          <w:sz w:val="24"/>
          <w:highlight w:val="yellow"/>
          <w:lang w:val="ru-RU"/>
        </w:rPr>
      </w:pPr>
      <w:r w:rsidRPr="009644D1">
        <w:rPr>
          <w:rFonts w:ascii="Times New Roman" w:hAnsi="Times New Roman"/>
          <w:sz w:val="24"/>
          <w:lang w:val="ru-RU"/>
        </w:rPr>
        <w:t>Анкета заполняется и подписывается акционером лично в присутствии представителя Регистратора. В случае невозможности акционера явиться к Регистратору лично, подпись акционера на анкете подлежит нотариальному заверению</w:t>
      </w:r>
      <w:r w:rsidR="00C00C01" w:rsidRPr="00851F0A">
        <w:rPr>
          <w:rFonts w:ascii="Times New Roman" w:hAnsi="Times New Roman"/>
          <w:b/>
          <w:sz w:val="24"/>
          <w:lang w:val="ru-RU"/>
        </w:rPr>
        <w:t xml:space="preserve"> </w:t>
      </w:r>
      <w:r w:rsidR="00C00C01" w:rsidRPr="00851F0A">
        <w:rPr>
          <w:rFonts w:ascii="Times New Roman" w:hAnsi="Times New Roman"/>
          <w:bCs/>
          <w:sz w:val="24"/>
          <w:lang w:val="ru-RU"/>
        </w:rPr>
        <w:t xml:space="preserve">(форму анкеты можно скачать на сайте Регистратора </w:t>
      </w:r>
      <w:hyperlink r:id="rId11" w:history="1">
        <w:r w:rsidR="00EC3D09" w:rsidRPr="00851F0A">
          <w:rPr>
            <w:rFonts w:ascii="Times New Roman" w:hAnsi="Times New Roman"/>
            <w:bCs/>
            <w:sz w:val="24"/>
            <w:lang w:val="ru-RU"/>
          </w:rPr>
          <w:t>http://www.aoreestr.ru</w:t>
        </w:r>
      </w:hyperlink>
      <w:r w:rsidR="00D41AE1" w:rsidRPr="00851F0A">
        <w:rPr>
          <w:rFonts w:ascii="Times New Roman" w:hAnsi="Times New Roman"/>
          <w:bCs/>
          <w:sz w:val="24"/>
          <w:lang w:val="ru-RU"/>
        </w:rPr>
        <w:t>)</w:t>
      </w:r>
      <w:r w:rsidRPr="00851F0A">
        <w:rPr>
          <w:rFonts w:ascii="Times New Roman" w:hAnsi="Times New Roman"/>
          <w:bCs/>
          <w:sz w:val="24"/>
          <w:lang w:val="ru-RU"/>
        </w:rPr>
        <w:t xml:space="preserve">. </w:t>
      </w:r>
    </w:p>
    <w:p w14:paraId="1AF76557" w14:textId="6B949B43" w:rsidR="00D41AE1" w:rsidRDefault="00D41AE1" w:rsidP="00851F0A">
      <w:pPr>
        <w:pStyle w:val="Body1"/>
        <w:spacing w:after="0" w:line="240" w:lineRule="auto"/>
        <w:ind w:left="284"/>
        <w:rPr>
          <w:rFonts w:ascii="Times New Roman" w:hAnsi="Times New Roman"/>
          <w:bCs/>
          <w:sz w:val="24"/>
          <w:lang w:val="ru-RU"/>
        </w:rPr>
      </w:pPr>
    </w:p>
    <w:p w14:paraId="7B22AE58" w14:textId="700F85EE" w:rsidR="009375F3" w:rsidRPr="009375F3" w:rsidRDefault="009375F3" w:rsidP="009375F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9375F3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Владельцы ценных бумаг, не зарегистрированные в реестре акционеров </w:t>
      </w:r>
      <w:r w:rsidR="002822DD">
        <w:rPr>
          <w:rFonts w:ascii="Times New Roman" w:hAnsi="Times New Roman" w:cs="Times New Roman"/>
          <w:bCs/>
          <w:i/>
          <w:iCs/>
          <w:sz w:val="22"/>
          <w:szCs w:val="22"/>
        </w:rPr>
        <w:t>АО «МОСТЕПЛОСЕТЬСТРОЙ»</w:t>
      </w:r>
      <w:r w:rsidRPr="009375F3">
        <w:rPr>
          <w:rFonts w:ascii="Times New Roman" w:hAnsi="Times New Roman" w:cs="Times New Roman"/>
          <w:bCs/>
          <w:i/>
          <w:iCs/>
          <w:sz w:val="22"/>
          <w:szCs w:val="22"/>
        </w:rPr>
        <w:t>, направляют заявления о продаже ценных бумаг в порядке, предусмотренном п</w:t>
      </w:r>
      <w:r w:rsidRPr="009375F3">
        <w:rPr>
          <w:rFonts w:ascii="Times New Roman" w:hAnsi="Times New Roman"/>
          <w:bCs/>
          <w:i/>
          <w:iCs/>
          <w:sz w:val="22"/>
          <w:szCs w:val="22"/>
        </w:rPr>
        <w:t>.</w:t>
      </w:r>
      <w:r w:rsidRPr="009375F3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3.1 ст</w:t>
      </w:r>
      <w:r w:rsidRPr="009375F3">
        <w:rPr>
          <w:rFonts w:ascii="Times New Roman" w:hAnsi="Times New Roman"/>
          <w:bCs/>
          <w:i/>
          <w:iCs/>
          <w:sz w:val="22"/>
          <w:szCs w:val="22"/>
        </w:rPr>
        <w:t>.</w:t>
      </w:r>
      <w:r w:rsidRPr="009375F3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76 Закона для предъявления требования о выкупе акций обществом, путем подачи указания (инструкции) о направлении заявления о продаже ценных бумаг лицу, которое осуществляет учет его прав на акции </w:t>
      </w:r>
      <w:r w:rsidR="002822DD">
        <w:rPr>
          <w:rFonts w:ascii="Times New Roman" w:hAnsi="Times New Roman" w:cs="Times New Roman"/>
          <w:bCs/>
          <w:i/>
          <w:iCs/>
          <w:sz w:val="22"/>
          <w:szCs w:val="22"/>
        </w:rPr>
        <w:t>АО «МОСТЕПЛОСЕТЬСТРОЙ»</w:t>
      </w:r>
      <w:r w:rsidRPr="009375F3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. </w:t>
      </w:r>
      <w:r w:rsidRPr="009375F3">
        <w:rPr>
          <w:rFonts w:ascii="Times New Roman" w:hAnsi="Times New Roman" w:cs="Times New Roman"/>
          <w:i/>
          <w:sz w:val="22"/>
          <w:szCs w:val="22"/>
        </w:rPr>
        <w:t>В этом случае такое указание (инструкция) дается в соответствии с правилами законодательства Российской Федерации о ценных бумагах и должно содержать сведения о количестве акций, которое согласен продать акционер.</w:t>
      </w:r>
      <w:r w:rsidRPr="009375F3">
        <w:rPr>
          <w:rFonts w:ascii="Times New Roman" w:hAnsi="Times New Roman"/>
          <w:i/>
          <w:sz w:val="22"/>
          <w:szCs w:val="22"/>
        </w:rPr>
        <w:t xml:space="preserve"> </w:t>
      </w:r>
      <w:r w:rsidRPr="009375F3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Выплата денежных средств в связи с продажей ценных бумаг их владельцами, не зарегистрированными в реестре акционеров </w:t>
      </w:r>
      <w:r w:rsidR="002822DD">
        <w:rPr>
          <w:rFonts w:ascii="Times New Roman" w:hAnsi="Times New Roman" w:cs="Times New Roman"/>
          <w:bCs/>
          <w:i/>
          <w:iCs/>
          <w:sz w:val="22"/>
          <w:szCs w:val="22"/>
        </w:rPr>
        <w:t>АО «МОСТЕПЛОСЕТЬСТРОЙ»</w:t>
      </w:r>
      <w:r w:rsidRPr="009375F3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осуществляется путем их перечисления на банковский счет номинального держателя акций, зарегистрированного в реестре акционеров </w:t>
      </w:r>
      <w:r w:rsidR="002822DD">
        <w:rPr>
          <w:rFonts w:ascii="Times New Roman" w:hAnsi="Times New Roman" w:cs="Times New Roman"/>
          <w:bCs/>
          <w:i/>
          <w:iCs/>
          <w:sz w:val="22"/>
          <w:szCs w:val="22"/>
        </w:rPr>
        <w:t>АО «МОСТЕПЛОСЕТЬСТРОЙ»</w:t>
      </w:r>
      <w:r w:rsidRPr="009375F3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. Указанная обязанность считается исполненной </w:t>
      </w:r>
      <w:r w:rsidR="007F1ACD" w:rsidRPr="007F1ACD">
        <w:rPr>
          <w:rFonts w:ascii="Times New Roman" w:hAnsi="Times New Roman"/>
          <w:i/>
          <w:iCs/>
          <w:sz w:val="22"/>
          <w:szCs w:val="22"/>
        </w:rPr>
        <w:t>Бородин</w:t>
      </w:r>
      <w:r w:rsidR="007F1ACD">
        <w:rPr>
          <w:rFonts w:ascii="Times New Roman" w:hAnsi="Times New Roman"/>
          <w:i/>
          <w:iCs/>
          <w:sz w:val="22"/>
          <w:szCs w:val="22"/>
        </w:rPr>
        <w:t>ым</w:t>
      </w:r>
      <w:r w:rsidR="007F1ACD" w:rsidRPr="007F1ACD">
        <w:rPr>
          <w:rFonts w:ascii="Times New Roman" w:hAnsi="Times New Roman"/>
          <w:i/>
          <w:iCs/>
          <w:sz w:val="22"/>
          <w:szCs w:val="22"/>
        </w:rPr>
        <w:t xml:space="preserve"> Иль</w:t>
      </w:r>
      <w:r w:rsidR="007F1ACD">
        <w:rPr>
          <w:rFonts w:ascii="Times New Roman" w:hAnsi="Times New Roman"/>
          <w:i/>
          <w:iCs/>
          <w:sz w:val="22"/>
          <w:szCs w:val="22"/>
        </w:rPr>
        <w:t>ей</w:t>
      </w:r>
      <w:r w:rsidR="007F1ACD" w:rsidRPr="007F1ACD">
        <w:rPr>
          <w:rFonts w:ascii="Times New Roman" w:hAnsi="Times New Roman"/>
          <w:i/>
          <w:iCs/>
          <w:sz w:val="22"/>
          <w:szCs w:val="22"/>
        </w:rPr>
        <w:t xml:space="preserve"> Александрович</w:t>
      </w:r>
      <w:r w:rsidR="007F1ACD">
        <w:rPr>
          <w:rFonts w:ascii="Times New Roman" w:hAnsi="Times New Roman"/>
          <w:i/>
          <w:iCs/>
          <w:sz w:val="22"/>
          <w:szCs w:val="22"/>
        </w:rPr>
        <w:t>ем</w:t>
      </w:r>
      <w:r w:rsidRPr="009375F3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с даты поступления денежных средств в кредитную организацию, в которой открыт банковский счет такого номинального держателя, а в случае, если номинальным держателем акций является кредитная организация, - на ее счет. </w:t>
      </w:r>
    </w:p>
    <w:p w14:paraId="3F155A5E" w14:textId="399A9A6A" w:rsidR="009375F3" w:rsidRPr="009375F3" w:rsidRDefault="009375F3" w:rsidP="00851F0A">
      <w:pPr>
        <w:pStyle w:val="Body1"/>
        <w:spacing w:after="0" w:line="240" w:lineRule="auto"/>
        <w:ind w:left="284"/>
        <w:rPr>
          <w:rFonts w:ascii="Times New Roman" w:hAnsi="Times New Roman"/>
          <w:bCs/>
          <w:i/>
          <w:sz w:val="24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 xml:space="preserve"> </w:t>
      </w:r>
    </w:p>
    <w:p w14:paraId="6374C68C" w14:textId="77777777" w:rsidR="009375F3" w:rsidRPr="00851F0A" w:rsidRDefault="009375F3" w:rsidP="00851F0A">
      <w:pPr>
        <w:pStyle w:val="Body1"/>
        <w:spacing w:after="0" w:line="240" w:lineRule="auto"/>
        <w:ind w:left="284"/>
        <w:rPr>
          <w:rFonts w:ascii="Times New Roman" w:hAnsi="Times New Roman"/>
          <w:bCs/>
          <w:sz w:val="24"/>
          <w:lang w:val="ru-RU"/>
        </w:rPr>
      </w:pPr>
    </w:p>
    <w:p w14:paraId="2030C6F6" w14:textId="0FB18ED2" w:rsidR="00E5551F" w:rsidRPr="00851F0A" w:rsidRDefault="00891536" w:rsidP="00851F0A">
      <w:pPr>
        <w:pStyle w:val="Body"/>
        <w:spacing w:after="0" w:line="240" w:lineRule="auto"/>
        <w:rPr>
          <w:rFonts w:ascii="Times New Roman" w:hAnsi="Times New Roman"/>
          <w:sz w:val="24"/>
          <w:lang w:val="ru-RU"/>
        </w:rPr>
      </w:pPr>
      <w:r w:rsidRPr="00851F0A">
        <w:rPr>
          <w:rFonts w:ascii="Times New Roman" w:hAnsi="Times New Roman"/>
          <w:sz w:val="24"/>
          <w:lang w:val="ru-RU"/>
        </w:rPr>
        <w:t>Дополнительную информацию можно получить</w:t>
      </w:r>
      <w:r w:rsidR="00A935C8" w:rsidRPr="00851F0A">
        <w:rPr>
          <w:rFonts w:ascii="Times New Roman" w:hAnsi="Times New Roman"/>
          <w:sz w:val="24"/>
          <w:lang w:val="ru-RU"/>
        </w:rPr>
        <w:t xml:space="preserve"> </w:t>
      </w:r>
      <w:r w:rsidRPr="00851F0A">
        <w:rPr>
          <w:rFonts w:ascii="Times New Roman" w:hAnsi="Times New Roman"/>
          <w:sz w:val="24"/>
          <w:lang w:val="ru-RU"/>
        </w:rPr>
        <w:t>по телефону</w:t>
      </w:r>
      <w:r w:rsidR="00F51BE1" w:rsidRPr="00851F0A">
        <w:rPr>
          <w:rFonts w:ascii="Times New Roman" w:hAnsi="Times New Roman"/>
          <w:sz w:val="24"/>
          <w:lang w:val="ru-RU"/>
        </w:rPr>
        <w:t xml:space="preserve">: </w:t>
      </w:r>
      <w:r w:rsidR="00197071" w:rsidRPr="00197071">
        <w:rPr>
          <w:rFonts w:ascii="Times New Roman" w:hAnsi="Times New Roman"/>
          <w:sz w:val="24"/>
          <w:lang w:val="ru-RU"/>
        </w:rPr>
        <w:t>+74952300228</w:t>
      </w:r>
      <w:r w:rsidR="00BC5CF0" w:rsidRPr="00851F0A">
        <w:rPr>
          <w:rFonts w:ascii="Times New Roman" w:hAnsi="Times New Roman"/>
          <w:sz w:val="24"/>
          <w:lang w:val="ru-RU"/>
        </w:rPr>
        <w:t xml:space="preserve">, </w:t>
      </w:r>
      <w:r w:rsidRPr="00851F0A">
        <w:rPr>
          <w:rFonts w:ascii="Times New Roman" w:hAnsi="Times New Roman"/>
          <w:sz w:val="24"/>
          <w:lang w:val="ru-RU"/>
        </w:rPr>
        <w:t xml:space="preserve">в рабочие дни с </w:t>
      </w:r>
      <w:r w:rsidR="00A2189C" w:rsidRPr="00851F0A">
        <w:rPr>
          <w:rFonts w:ascii="Times New Roman" w:hAnsi="Times New Roman"/>
          <w:sz w:val="24"/>
          <w:lang w:val="ru-RU"/>
        </w:rPr>
        <w:t>10:00</w:t>
      </w:r>
      <w:r w:rsidR="00310CE2" w:rsidRPr="00851F0A">
        <w:rPr>
          <w:rFonts w:ascii="Times New Roman" w:hAnsi="Times New Roman"/>
          <w:sz w:val="24"/>
          <w:lang w:val="ru-RU"/>
        </w:rPr>
        <w:t xml:space="preserve"> до </w:t>
      </w:r>
      <w:r w:rsidR="00A2189C" w:rsidRPr="00851F0A">
        <w:rPr>
          <w:rFonts w:ascii="Times New Roman" w:hAnsi="Times New Roman"/>
          <w:sz w:val="24"/>
          <w:lang w:val="ru-RU"/>
        </w:rPr>
        <w:t>15:00</w:t>
      </w:r>
    </w:p>
    <w:p w14:paraId="3EE186F4" w14:textId="63B2A56A" w:rsidR="006F4F47" w:rsidRPr="009644D1" w:rsidRDefault="003504E8" w:rsidP="00851F0A">
      <w:pPr>
        <w:autoSpaceDE w:val="0"/>
        <w:autoSpaceDN w:val="0"/>
        <w:adjustRightInd w:val="0"/>
        <w:spacing w:before="60" w:after="120"/>
        <w:jc w:val="right"/>
      </w:pPr>
      <w:r w:rsidRPr="009644D1">
        <w:t>Совет директоров</w:t>
      </w:r>
      <w:r w:rsidR="00EE4456" w:rsidRPr="009644D1">
        <w:t xml:space="preserve"> </w:t>
      </w:r>
      <w:r w:rsidR="002822DD">
        <w:t>АО «МОСТЕПЛОСЕТЬСТРОЙ»</w:t>
      </w:r>
    </w:p>
    <w:sectPr w:rsidR="006F4F47" w:rsidRPr="009644D1" w:rsidSect="003A6B38">
      <w:pgSz w:w="11906" w:h="16838" w:code="9"/>
      <w:pgMar w:top="567" w:right="567" w:bottom="284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81DA" w14:textId="77777777" w:rsidR="00841694" w:rsidRDefault="00841694">
      <w:r>
        <w:separator/>
      </w:r>
    </w:p>
  </w:endnote>
  <w:endnote w:type="continuationSeparator" w:id="0">
    <w:p w14:paraId="59DF084D" w14:textId="77777777" w:rsidR="00841694" w:rsidRDefault="0084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Corbel"/>
    <w:charset w:val="CC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A92E" w14:textId="77777777" w:rsidR="00841694" w:rsidRDefault="00841694">
      <w:r>
        <w:separator/>
      </w:r>
    </w:p>
  </w:footnote>
  <w:footnote w:type="continuationSeparator" w:id="0">
    <w:p w14:paraId="20BD8ABF" w14:textId="77777777" w:rsidR="00841694" w:rsidRDefault="0084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AA8"/>
    <w:multiLevelType w:val="multilevel"/>
    <w:tmpl w:val="379CB94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794"/>
        </w:tabs>
        <w:ind w:left="794" w:hanging="284"/>
      </w:pPr>
      <w:rPr>
        <w:rFonts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E44717"/>
    <w:multiLevelType w:val="multilevel"/>
    <w:tmpl w:val="12769A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2" w15:restartNumberingAfterBreak="0">
    <w:nsid w:val="0A504D49"/>
    <w:multiLevelType w:val="hybridMultilevel"/>
    <w:tmpl w:val="120238FE"/>
    <w:lvl w:ilvl="0" w:tplc="8D7EA204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3" w15:restartNumberingAfterBreak="0">
    <w:nsid w:val="17304A71"/>
    <w:multiLevelType w:val="hybridMultilevel"/>
    <w:tmpl w:val="2D5A30C2"/>
    <w:lvl w:ilvl="0" w:tplc="DB2837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AB245D2"/>
    <w:multiLevelType w:val="hybridMultilevel"/>
    <w:tmpl w:val="7E76F16C"/>
    <w:lvl w:ilvl="0" w:tplc="2A649C6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36017"/>
    <w:multiLevelType w:val="hybridMultilevel"/>
    <w:tmpl w:val="9FCAAE24"/>
    <w:lvl w:ilvl="0" w:tplc="A5C4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1ADB02">
      <w:start w:val="1"/>
      <w:numFmt w:val="lowerRoman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07BD5"/>
    <w:multiLevelType w:val="hybridMultilevel"/>
    <w:tmpl w:val="DDF0C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3029A"/>
    <w:multiLevelType w:val="hybridMultilevel"/>
    <w:tmpl w:val="92204DCE"/>
    <w:lvl w:ilvl="0" w:tplc="5D4498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936D1"/>
    <w:multiLevelType w:val="multilevel"/>
    <w:tmpl w:val="379CB94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794"/>
        </w:tabs>
        <w:ind w:left="794" w:hanging="284"/>
      </w:pPr>
      <w:rPr>
        <w:rFonts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D605B15"/>
    <w:multiLevelType w:val="multilevel"/>
    <w:tmpl w:val="3A9E2CC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2046"/>
    <w:multiLevelType w:val="hybridMultilevel"/>
    <w:tmpl w:val="010EB46A"/>
    <w:lvl w:ilvl="0" w:tplc="F508F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990C8B"/>
    <w:multiLevelType w:val="hybridMultilevel"/>
    <w:tmpl w:val="5176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D1232"/>
    <w:multiLevelType w:val="multilevel"/>
    <w:tmpl w:val="F320DA3E"/>
    <w:lvl w:ilvl="0">
      <w:start w:val="1"/>
      <w:numFmt w:val="decimal"/>
      <w:pStyle w:val="Level1"/>
      <w:lvlText w:val="%1)"/>
      <w:lvlJc w:val="left"/>
      <w:pPr>
        <w:tabs>
          <w:tab w:val="num" w:pos="5387"/>
        </w:tabs>
        <w:ind w:left="538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13" w15:restartNumberingAfterBreak="0">
    <w:nsid w:val="718F420F"/>
    <w:multiLevelType w:val="multilevel"/>
    <w:tmpl w:val="379CB94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794"/>
        </w:tabs>
        <w:ind w:left="794" w:hanging="284"/>
      </w:pPr>
      <w:rPr>
        <w:rFonts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C702BC5"/>
    <w:multiLevelType w:val="hybridMultilevel"/>
    <w:tmpl w:val="99F4C0E2"/>
    <w:lvl w:ilvl="0" w:tplc="2A649C6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8707808">
    <w:abstractNumId w:val="7"/>
  </w:num>
  <w:num w:numId="2" w16cid:durableId="736171333">
    <w:abstractNumId w:val="10"/>
  </w:num>
  <w:num w:numId="3" w16cid:durableId="335233290">
    <w:abstractNumId w:val="6"/>
  </w:num>
  <w:num w:numId="4" w16cid:durableId="258876659">
    <w:abstractNumId w:val="5"/>
  </w:num>
  <w:num w:numId="5" w16cid:durableId="893388252">
    <w:abstractNumId w:val="0"/>
  </w:num>
  <w:num w:numId="6" w16cid:durableId="1351447474">
    <w:abstractNumId w:val="8"/>
  </w:num>
  <w:num w:numId="7" w16cid:durableId="1078820723">
    <w:abstractNumId w:val="4"/>
  </w:num>
  <w:num w:numId="8" w16cid:durableId="1073234845">
    <w:abstractNumId w:val="13"/>
  </w:num>
  <w:num w:numId="9" w16cid:durableId="760220077">
    <w:abstractNumId w:val="14"/>
  </w:num>
  <w:num w:numId="10" w16cid:durableId="991450106">
    <w:abstractNumId w:val="1"/>
  </w:num>
  <w:num w:numId="11" w16cid:durableId="815607192">
    <w:abstractNumId w:val="2"/>
  </w:num>
  <w:num w:numId="12" w16cid:durableId="1688019600">
    <w:abstractNumId w:val="3"/>
  </w:num>
  <w:num w:numId="13" w16cid:durableId="1407343588">
    <w:abstractNumId w:val="11"/>
  </w:num>
  <w:num w:numId="14" w16cid:durableId="1045452165">
    <w:abstractNumId w:val="12"/>
  </w:num>
  <w:num w:numId="15" w16cid:durableId="729960738">
    <w:abstractNumId w:val="9"/>
  </w:num>
  <w:num w:numId="16" w16cid:durableId="1350795244">
    <w:abstractNumId w:val="12"/>
  </w:num>
  <w:num w:numId="17" w16cid:durableId="11647780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oterNumber" w:val="70090525v2"/>
  </w:docVars>
  <w:rsids>
    <w:rsidRoot w:val="006E3C0C"/>
    <w:rsid w:val="00004F1D"/>
    <w:rsid w:val="00007919"/>
    <w:rsid w:val="00020E41"/>
    <w:rsid w:val="00021D69"/>
    <w:rsid w:val="00023782"/>
    <w:rsid w:val="00030F35"/>
    <w:rsid w:val="000338A0"/>
    <w:rsid w:val="0004004F"/>
    <w:rsid w:val="00040655"/>
    <w:rsid w:val="00041F26"/>
    <w:rsid w:val="000430D4"/>
    <w:rsid w:val="000452BF"/>
    <w:rsid w:val="00051BDA"/>
    <w:rsid w:val="00056D3C"/>
    <w:rsid w:val="000631BD"/>
    <w:rsid w:val="00064B24"/>
    <w:rsid w:val="00074398"/>
    <w:rsid w:val="00074AEB"/>
    <w:rsid w:val="0008125F"/>
    <w:rsid w:val="00086878"/>
    <w:rsid w:val="000879B5"/>
    <w:rsid w:val="00093BAE"/>
    <w:rsid w:val="00097131"/>
    <w:rsid w:val="000975E2"/>
    <w:rsid w:val="000A2BB0"/>
    <w:rsid w:val="000A418C"/>
    <w:rsid w:val="000A6434"/>
    <w:rsid w:val="000B7AE7"/>
    <w:rsid w:val="000C0638"/>
    <w:rsid w:val="000D17A2"/>
    <w:rsid w:val="000D225D"/>
    <w:rsid w:val="000D2FBD"/>
    <w:rsid w:val="000D6A6E"/>
    <w:rsid w:val="000E40B4"/>
    <w:rsid w:val="000E4B85"/>
    <w:rsid w:val="000F2FBF"/>
    <w:rsid w:val="000F36DB"/>
    <w:rsid w:val="000F4134"/>
    <w:rsid w:val="000F5257"/>
    <w:rsid w:val="001011AC"/>
    <w:rsid w:val="00102E99"/>
    <w:rsid w:val="001033C8"/>
    <w:rsid w:val="00114836"/>
    <w:rsid w:val="00115A98"/>
    <w:rsid w:val="0014112B"/>
    <w:rsid w:val="00141FC3"/>
    <w:rsid w:val="001440E9"/>
    <w:rsid w:val="00144EE7"/>
    <w:rsid w:val="00152516"/>
    <w:rsid w:val="001542DF"/>
    <w:rsid w:val="00162F82"/>
    <w:rsid w:val="0016502A"/>
    <w:rsid w:val="0016540C"/>
    <w:rsid w:val="00174F3E"/>
    <w:rsid w:val="00184DCC"/>
    <w:rsid w:val="001904D5"/>
    <w:rsid w:val="0019092B"/>
    <w:rsid w:val="00192524"/>
    <w:rsid w:val="00197071"/>
    <w:rsid w:val="001A4CD7"/>
    <w:rsid w:val="001A75B5"/>
    <w:rsid w:val="001B2B24"/>
    <w:rsid w:val="001C5C80"/>
    <w:rsid w:val="001C60BD"/>
    <w:rsid w:val="001D4A40"/>
    <w:rsid w:val="001E0D32"/>
    <w:rsid w:val="001E5D50"/>
    <w:rsid w:val="001E5E2A"/>
    <w:rsid w:val="001F2917"/>
    <w:rsid w:val="001F638E"/>
    <w:rsid w:val="00213F47"/>
    <w:rsid w:val="002153BF"/>
    <w:rsid w:val="00215C7E"/>
    <w:rsid w:val="00233F96"/>
    <w:rsid w:val="00233FAB"/>
    <w:rsid w:val="00237065"/>
    <w:rsid w:val="002417A9"/>
    <w:rsid w:val="002433A0"/>
    <w:rsid w:val="00252105"/>
    <w:rsid w:val="00252BCF"/>
    <w:rsid w:val="00257438"/>
    <w:rsid w:val="002629F8"/>
    <w:rsid w:val="002822DD"/>
    <w:rsid w:val="00290F97"/>
    <w:rsid w:val="0029364F"/>
    <w:rsid w:val="002A2E4E"/>
    <w:rsid w:val="002B194D"/>
    <w:rsid w:val="002B41A9"/>
    <w:rsid w:val="002C726D"/>
    <w:rsid w:val="002D416C"/>
    <w:rsid w:val="0030650C"/>
    <w:rsid w:val="00307133"/>
    <w:rsid w:val="00310CE2"/>
    <w:rsid w:val="00313EE8"/>
    <w:rsid w:val="003334AB"/>
    <w:rsid w:val="00337586"/>
    <w:rsid w:val="00341491"/>
    <w:rsid w:val="003504E8"/>
    <w:rsid w:val="0035477F"/>
    <w:rsid w:val="00357716"/>
    <w:rsid w:val="00396311"/>
    <w:rsid w:val="003A262A"/>
    <w:rsid w:val="003A2873"/>
    <w:rsid w:val="003A5AD9"/>
    <w:rsid w:val="003A61E8"/>
    <w:rsid w:val="003A6B38"/>
    <w:rsid w:val="003A6DAA"/>
    <w:rsid w:val="003B2B66"/>
    <w:rsid w:val="003B36F9"/>
    <w:rsid w:val="003C087F"/>
    <w:rsid w:val="003C6864"/>
    <w:rsid w:val="003D0D9E"/>
    <w:rsid w:val="003D16E6"/>
    <w:rsid w:val="003E13B3"/>
    <w:rsid w:val="003E384B"/>
    <w:rsid w:val="003E7952"/>
    <w:rsid w:val="003F5C3D"/>
    <w:rsid w:val="00407563"/>
    <w:rsid w:val="00413AD4"/>
    <w:rsid w:val="0041736D"/>
    <w:rsid w:val="00421803"/>
    <w:rsid w:val="00431611"/>
    <w:rsid w:val="00436C62"/>
    <w:rsid w:val="00445EFA"/>
    <w:rsid w:val="00450177"/>
    <w:rsid w:val="00450941"/>
    <w:rsid w:val="004509DF"/>
    <w:rsid w:val="00451937"/>
    <w:rsid w:val="00454A15"/>
    <w:rsid w:val="004569E0"/>
    <w:rsid w:val="00461088"/>
    <w:rsid w:val="00466AFB"/>
    <w:rsid w:val="0046716A"/>
    <w:rsid w:val="0047074B"/>
    <w:rsid w:val="004764FF"/>
    <w:rsid w:val="004777CA"/>
    <w:rsid w:val="00490130"/>
    <w:rsid w:val="004929BA"/>
    <w:rsid w:val="00496AA0"/>
    <w:rsid w:val="004A1009"/>
    <w:rsid w:val="004A21FF"/>
    <w:rsid w:val="004A5C4C"/>
    <w:rsid w:val="004B3FE1"/>
    <w:rsid w:val="004C144F"/>
    <w:rsid w:val="004C18B4"/>
    <w:rsid w:val="004C7CB4"/>
    <w:rsid w:val="005051F5"/>
    <w:rsid w:val="00507FB6"/>
    <w:rsid w:val="0051153C"/>
    <w:rsid w:val="005246D8"/>
    <w:rsid w:val="005330C6"/>
    <w:rsid w:val="00533C60"/>
    <w:rsid w:val="005373B1"/>
    <w:rsid w:val="0054753D"/>
    <w:rsid w:val="00553075"/>
    <w:rsid w:val="00554F20"/>
    <w:rsid w:val="00560915"/>
    <w:rsid w:val="005627E9"/>
    <w:rsid w:val="00563D69"/>
    <w:rsid w:val="005643E7"/>
    <w:rsid w:val="005674EF"/>
    <w:rsid w:val="00574E52"/>
    <w:rsid w:val="00577F4B"/>
    <w:rsid w:val="005805D0"/>
    <w:rsid w:val="00584B17"/>
    <w:rsid w:val="00585A58"/>
    <w:rsid w:val="005A0A8E"/>
    <w:rsid w:val="005A5942"/>
    <w:rsid w:val="005B5F24"/>
    <w:rsid w:val="005C4FF4"/>
    <w:rsid w:val="005C6AB0"/>
    <w:rsid w:val="005D328C"/>
    <w:rsid w:val="005D59B7"/>
    <w:rsid w:val="005E484D"/>
    <w:rsid w:val="005F4343"/>
    <w:rsid w:val="0061105C"/>
    <w:rsid w:val="00617F57"/>
    <w:rsid w:val="0062028B"/>
    <w:rsid w:val="00620A7B"/>
    <w:rsid w:val="006240BE"/>
    <w:rsid w:val="00624C87"/>
    <w:rsid w:val="006436A5"/>
    <w:rsid w:val="00650C2A"/>
    <w:rsid w:val="00654180"/>
    <w:rsid w:val="00666C99"/>
    <w:rsid w:val="00670557"/>
    <w:rsid w:val="00671CA1"/>
    <w:rsid w:val="00681799"/>
    <w:rsid w:val="00682161"/>
    <w:rsid w:val="006928D5"/>
    <w:rsid w:val="00696AD6"/>
    <w:rsid w:val="006A3DA7"/>
    <w:rsid w:val="006A5508"/>
    <w:rsid w:val="006A7C68"/>
    <w:rsid w:val="006B3709"/>
    <w:rsid w:val="006B4653"/>
    <w:rsid w:val="006B7323"/>
    <w:rsid w:val="006D22AF"/>
    <w:rsid w:val="006E090E"/>
    <w:rsid w:val="006E1389"/>
    <w:rsid w:val="006E3C0C"/>
    <w:rsid w:val="006F3D96"/>
    <w:rsid w:val="006F4F47"/>
    <w:rsid w:val="00707E05"/>
    <w:rsid w:val="00715717"/>
    <w:rsid w:val="00721712"/>
    <w:rsid w:val="007235CA"/>
    <w:rsid w:val="00726D3B"/>
    <w:rsid w:val="0073463E"/>
    <w:rsid w:val="00735DAB"/>
    <w:rsid w:val="007521D7"/>
    <w:rsid w:val="00761FB4"/>
    <w:rsid w:val="00785BD9"/>
    <w:rsid w:val="007905B1"/>
    <w:rsid w:val="00793332"/>
    <w:rsid w:val="0079459D"/>
    <w:rsid w:val="007A1004"/>
    <w:rsid w:val="007A29BF"/>
    <w:rsid w:val="007A54E4"/>
    <w:rsid w:val="007B0531"/>
    <w:rsid w:val="007C42BE"/>
    <w:rsid w:val="007C5368"/>
    <w:rsid w:val="007D2FCC"/>
    <w:rsid w:val="007E1371"/>
    <w:rsid w:val="007E3D1D"/>
    <w:rsid w:val="007F1ACD"/>
    <w:rsid w:val="007F3500"/>
    <w:rsid w:val="007F51BD"/>
    <w:rsid w:val="008074E6"/>
    <w:rsid w:val="00807AA4"/>
    <w:rsid w:val="0081282B"/>
    <w:rsid w:val="00813A80"/>
    <w:rsid w:val="0082040E"/>
    <w:rsid w:val="0082568B"/>
    <w:rsid w:val="008266B1"/>
    <w:rsid w:val="008314D3"/>
    <w:rsid w:val="00834B96"/>
    <w:rsid w:val="00836670"/>
    <w:rsid w:val="00841694"/>
    <w:rsid w:val="00842AA4"/>
    <w:rsid w:val="00851F0A"/>
    <w:rsid w:val="0086179E"/>
    <w:rsid w:val="00871D91"/>
    <w:rsid w:val="008758F1"/>
    <w:rsid w:val="00891536"/>
    <w:rsid w:val="008970BC"/>
    <w:rsid w:val="008A1128"/>
    <w:rsid w:val="008A3753"/>
    <w:rsid w:val="008B3CC2"/>
    <w:rsid w:val="008B5399"/>
    <w:rsid w:val="008B575A"/>
    <w:rsid w:val="008C12C5"/>
    <w:rsid w:val="008C4657"/>
    <w:rsid w:val="008E1B30"/>
    <w:rsid w:val="008E3629"/>
    <w:rsid w:val="008E658F"/>
    <w:rsid w:val="008F2C33"/>
    <w:rsid w:val="008F5F0E"/>
    <w:rsid w:val="00911451"/>
    <w:rsid w:val="009141CE"/>
    <w:rsid w:val="00915C2B"/>
    <w:rsid w:val="00935CA5"/>
    <w:rsid w:val="009375F3"/>
    <w:rsid w:val="009428E0"/>
    <w:rsid w:val="00946008"/>
    <w:rsid w:val="0094787D"/>
    <w:rsid w:val="00960729"/>
    <w:rsid w:val="00960A2D"/>
    <w:rsid w:val="00962721"/>
    <w:rsid w:val="009644D1"/>
    <w:rsid w:val="0096463F"/>
    <w:rsid w:val="009647AC"/>
    <w:rsid w:val="0096777E"/>
    <w:rsid w:val="00971A01"/>
    <w:rsid w:val="00972B21"/>
    <w:rsid w:val="009765B8"/>
    <w:rsid w:val="009813DC"/>
    <w:rsid w:val="0099173D"/>
    <w:rsid w:val="0099280C"/>
    <w:rsid w:val="00995821"/>
    <w:rsid w:val="00997894"/>
    <w:rsid w:val="009A796A"/>
    <w:rsid w:val="009B11F0"/>
    <w:rsid w:val="009B2A4E"/>
    <w:rsid w:val="009D5EDC"/>
    <w:rsid w:val="009E5A82"/>
    <w:rsid w:val="009F2986"/>
    <w:rsid w:val="009F2B88"/>
    <w:rsid w:val="009F6C23"/>
    <w:rsid w:val="009F7B3C"/>
    <w:rsid w:val="00A0102D"/>
    <w:rsid w:val="00A104F0"/>
    <w:rsid w:val="00A12D3D"/>
    <w:rsid w:val="00A2094A"/>
    <w:rsid w:val="00A2189C"/>
    <w:rsid w:val="00A24044"/>
    <w:rsid w:val="00A31424"/>
    <w:rsid w:val="00A41A22"/>
    <w:rsid w:val="00A4563A"/>
    <w:rsid w:val="00A47E97"/>
    <w:rsid w:val="00A51321"/>
    <w:rsid w:val="00A6259E"/>
    <w:rsid w:val="00A67DC6"/>
    <w:rsid w:val="00A73C75"/>
    <w:rsid w:val="00A73F7D"/>
    <w:rsid w:val="00A82482"/>
    <w:rsid w:val="00A935C8"/>
    <w:rsid w:val="00AA05EE"/>
    <w:rsid w:val="00AA739B"/>
    <w:rsid w:val="00AB2DD7"/>
    <w:rsid w:val="00AC0BB8"/>
    <w:rsid w:val="00AC1A54"/>
    <w:rsid w:val="00AC782B"/>
    <w:rsid w:val="00AD48C9"/>
    <w:rsid w:val="00AE0208"/>
    <w:rsid w:val="00AE226B"/>
    <w:rsid w:val="00AE2BB2"/>
    <w:rsid w:val="00AE3B30"/>
    <w:rsid w:val="00B02F21"/>
    <w:rsid w:val="00B123B1"/>
    <w:rsid w:val="00B12E6A"/>
    <w:rsid w:val="00B151BE"/>
    <w:rsid w:val="00B15EE1"/>
    <w:rsid w:val="00B235EE"/>
    <w:rsid w:val="00B313F8"/>
    <w:rsid w:val="00B34F85"/>
    <w:rsid w:val="00B43296"/>
    <w:rsid w:val="00B61833"/>
    <w:rsid w:val="00B630CC"/>
    <w:rsid w:val="00B65496"/>
    <w:rsid w:val="00B66B74"/>
    <w:rsid w:val="00B704F2"/>
    <w:rsid w:val="00B72B01"/>
    <w:rsid w:val="00B87D2F"/>
    <w:rsid w:val="00B932C1"/>
    <w:rsid w:val="00BA356F"/>
    <w:rsid w:val="00BA4EB5"/>
    <w:rsid w:val="00BA72B6"/>
    <w:rsid w:val="00BC0369"/>
    <w:rsid w:val="00BC238D"/>
    <w:rsid w:val="00BC5537"/>
    <w:rsid w:val="00BC5CF0"/>
    <w:rsid w:val="00BD21B1"/>
    <w:rsid w:val="00BE4A26"/>
    <w:rsid w:val="00C00C01"/>
    <w:rsid w:val="00C019E1"/>
    <w:rsid w:val="00C05B1C"/>
    <w:rsid w:val="00C062AF"/>
    <w:rsid w:val="00C22133"/>
    <w:rsid w:val="00C27F23"/>
    <w:rsid w:val="00C30ECA"/>
    <w:rsid w:val="00C3195C"/>
    <w:rsid w:val="00C35028"/>
    <w:rsid w:val="00C3718D"/>
    <w:rsid w:val="00C410DB"/>
    <w:rsid w:val="00C45431"/>
    <w:rsid w:val="00C52863"/>
    <w:rsid w:val="00C53CEC"/>
    <w:rsid w:val="00C55BA5"/>
    <w:rsid w:val="00C57185"/>
    <w:rsid w:val="00C76353"/>
    <w:rsid w:val="00C82813"/>
    <w:rsid w:val="00C90297"/>
    <w:rsid w:val="00C95A3A"/>
    <w:rsid w:val="00CB45A0"/>
    <w:rsid w:val="00CC22B1"/>
    <w:rsid w:val="00CC5FA9"/>
    <w:rsid w:val="00CD07E6"/>
    <w:rsid w:val="00CD31AD"/>
    <w:rsid w:val="00CE35AB"/>
    <w:rsid w:val="00CF2484"/>
    <w:rsid w:val="00D023CE"/>
    <w:rsid w:val="00D05B63"/>
    <w:rsid w:val="00D14CCD"/>
    <w:rsid w:val="00D205CD"/>
    <w:rsid w:val="00D21E4D"/>
    <w:rsid w:val="00D34FF6"/>
    <w:rsid w:val="00D40C3A"/>
    <w:rsid w:val="00D4182C"/>
    <w:rsid w:val="00D41AE1"/>
    <w:rsid w:val="00D42654"/>
    <w:rsid w:val="00D463E0"/>
    <w:rsid w:val="00D46E36"/>
    <w:rsid w:val="00D6502B"/>
    <w:rsid w:val="00D66D80"/>
    <w:rsid w:val="00D7505C"/>
    <w:rsid w:val="00D773E8"/>
    <w:rsid w:val="00D915D0"/>
    <w:rsid w:val="00DA00FD"/>
    <w:rsid w:val="00DA2B33"/>
    <w:rsid w:val="00DA2F35"/>
    <w:rsid w:val="00DA33D7"/>
    <w:rsid w:val="00DA574F"/>
    <w:rsid w:val="00DA5831"/>
    <w:rsid w:val="00DC2CB2"/>
    <w:rsid w:val="00DC3261"/>
    <w:rsid w:val="00DD1708"/>
    <w:rsid w:val="00DD22CB"/>
    <w:rsid w:val="00DD354B"/>
    <w:rsid w:val="00DD71D4"/>
    <w:rsid w:val="00DD72A9"/>
    <w:rsid w:val="00DE023B"/>
    <w:rsid w:val="00DF556C"/>
    <w:rsid w:val="00E04100"/>
    <w:rsid w:val="00E04A58"/>
    <w:rsid w:val="00E06CAF"/>
    <w:rsid w:val="00E14FD5"/>
    <w:rsid w:val="00E2326F"/>
    <w:rsid w:val="00E25AE6"/>
    <w:rsid w:val="00E34206"/>
    <w:rsid w:val="00E45471"/>
    <w:rsid w:val="00E551A1"/>
    <w:rsid w:val="00E5551F"/>
    <w:rsid w:val="00E637CD"/>
    <w:rsid w:val="00E76F01"/>
    <w:rsid w:val="00E933B9"/>
    <w:rsid w:val="00E94DE2"/>
    <w:rsid w:val="00E96236"/>
    <w:rsid w:val="00EB28EE"/>
    <w:rsid w:val="00EB44BE"/>
    <w:rsid w:val="00EB5728"/>
    <w:rsid w:val="00EC3D09"/>
    <w:rsid w:val="00EC5538"/>
    <w:rsid w:val="00ED7D83"/>
    <w:rsid w:val="00EE13D9"/>
    <w:rsid w:val="00EE4456"/>
    <w:rsid w:val="00EF3B91"/>
    <w:rsid w:val="00F05DB6"/>
    <w:rsid w:val="00F06508"/>
    <w:rsid w:val="00F10F47"/>
    <w:rsid w:val="00F13B47"/>
    <w:rsid w:val="00F30DE5"/>
    <w:rsid w:val="00F31200"/>
    <w:rsid w:val="00F42422"/>
    <w:rsid w:val="00F43A9F"/>
    <w:rsid w:val="00F43E5B"/>
    <w:rsid w:val="00F51BE1"/>
    <w:rsid w:val="00F52643"/>
    <w:rsid w:val="00F55A82"/>
    <w:rsid w:val="00F60766"/>
    <w:rsid w:val="00F74DCF"/>
    <w:rsid w:val="00F75B0C"/>
    <w:rsid w:val="00F76A9D"/>
    <w:rsid w:val="00F77F73"/>
    <w:rsid w:val="00F8189D"/>
    <w:rsid w:val="00F82650"/>
    <w:rsid w:val="00F87532"/>
    <w:rsid w:val="00F949B0"/>
    <w:rsid w:val="00FB2A00"/>
    <w:rsid w:val="00FB6816"/>
    <w:rsid w:val="00FB7D6B"/>
    <w:rsid w:val="00FC6496"/>
    <w:rsid w:val="00FC6F2B"/>
    <w:rsid w:val="00FC73AA"/>
    <w:rsid w:val="00FD1E1C"/>
    <w:rsid w:val="00FE05CD"/>
    <w:rsid w:val="00FE3E35"/>
    <w:rsid w:val="00FE41E5"/>
    <w:rsid w:val="00FE518E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C87C5"/>
  <w15:chartTrackingRefBased/>
  <w15:docId w15:val="{1D07EC8B-A2D2-4014-9ECF-42213F13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06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8D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qFormat/>
    <w:rsid w:val="006E3C0C"/>
    <w:pPr>
      <w:keepNext/>
      <w:jc w:val="center"/>
      <w:outlineLvl w:val="4"/>
    </w:pPr>
    <w:rPr>
      <w:rFonts w:ascii="Arial" w:hAnsi="Arial" w:cs="Arial"/>
      <w:b/>
      <w:color w:val="FF0000"/>
      <w:spacing w:val="-4"/>
      <w:sz w:val="20"/>
      <w:szCs w:val="20"/>
    </w:rPr>
  </w:style>
  <w:style w:type="paragraph" w:styleId="7">
    <w:name w:val="heading 7"/>
    <w:basedOn w:val="a"/>
    <w:next w:val="a"/>
    <w:qFormat/>
    <w:rsid w:val="006E3C0C"/>
    <w:pPr>
      <w:keepNext/>
      <w:jc w:val="center"/>
      <w:outlineLvl w:val="6"/>
    </w:pPr>
    <w:rPr>
      <w:rFonts w:ascii="Arial" w:hAnsi="Arial" w:cs="Arial"/>
      <w:b/>
      <w:sz w:val="52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05E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E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96AA0"/>
    <w:pPr>
      <w:tabs>
        <w:tab w:val="center" w:pos="4677"/>
        <w:tab w:val="right" w:pos="9355"/>
      </w:tabs>
      <w:jc w:val="both"/>
    </w:pPr>
    <w:rPr>
      <w:sz w:val="22"/>
      <w:szCs w:val="20"/>
    </w:rPr>
  </w:style>
  <w:style w:type="paragraph" w:customStyle="1" w:styleId="a6">
    <w:name w:val="Вопрос повестки дня"/>
    <w:basedOn w:val="a"/>
    <w:rsid w:val="00496AA0"/>
    <w:pPr>
      <w:jc w:val="both"/>
    </w:pPr>
    <w:rPr>
      <w:b/>
      <w:sz w:val="22"/>
      <w:szCs w:val="20"/>
    </w:rPr>
  </w:style>
  <w:style w:type="character" w:styleId="a7">
    <w:name w:val="page number"/>
    <w:rsid w:val="00496AA0"/>
    <w:rPr>
      <w:rFonts w:ascii="Times New Roman" w:hAnsi="Times New Roman"/>
      <w:sz w:val="20"/>
    </w:rPr>
  </w:style>
  <w:style w:type="paragraph" w:customStyle="1" w:styleId="a8">
    <w:name w:val="Служебная информация"/>
    <w:basedOn w:val="a"/>
    <w:rsid w:val="00496AA0"/>
    <w:pPr>
      <w:jc w:val="both"/>
    </w:pPr>
    <w:rPr>
      <w:rFonts w:ascii="Arial" w:hAnsi="Arial"/>
      <w:sz w:val="18"/>
      <w:szCs w:val="20"/>
    </w:rPr>
  </w:style>
  <w:style w:type="paragraph" w:customStyle="1" w:styleId="a9">
    <w:name w:val="служебные названия"/>
    <w:basedOn w:val="a"/>
    <w:next w:val="a"/>
    <w:link w:val="aa"/>
    <w:rsid w:val="00496AA0"/>
    <w:pPr>
      <w:jc w:val="both"/>
    </w:pPr>
    <w:rPr>
      <w:rFonts w:ascii="Arial" w:hAnsi="Arial"/>
      <w:b/>
      <w:smallCaps/>
      <w:color w:val="808080"/>
      <w:sz w:val="20"/>
      <w:szCs w:val="20"/>
    </w:rPr>
  </w:style>
  <w:style w:type="character" w:customStyle="1" w:styleId="aa">
    <w:name w:val="служебные названия Знак"/>
    <w:link w:val="a9"/>
    <w:rsid w:val="00496AA0"/>
    <w:rPr>
      <w:rFonts w:ascii="Arial" w:hAnsi="Arial"/>
      <w:b/>
      <w:smallCaps/>
      <w:color w:val="808080"/>
      <w:lang w:val="ru-RU" w:eastAsia="ru-RU" w:bidi="ar-SA"/>
    </w:rPr>
  </w:style>
  <w:style w:type="paragraph" w:customStyle="1" w:styleId="ab">
    <w:name w:val="Название"/>
    <w:basedOn w:val="a"/>
    <w:qFormat/>
    <w:rsid w:val="00496AA0"/>
    <w:pPr>
      <w:jc w:val="center"/>
    </w:pPr>
    <w:rPr>
      <w:rFonts w:ascii="Arial" w:hAnsi="Arial" w:cs="Arial"/>
      <w:b/>
      <w:bCs/>
      <w:iCs/>
      <w:caps/>
      <w:sz w:val="28"/>
    </w:rPr>
  </w:style>
  <w:style w:type="character" w:customStyle="1" w:styleId="zotkov">
    <w:name w:val="zotkov"/>
    <w:semiHidden/>
    <w:rsid w:val="00915C2B"/>
    <w:rPr>
      <w:rFonts w:ascii="Arial" w:hAnsi="Arial" w:cs="Arial"/>
      <w:color w:val="auto"/>
      <w:sz w:val="20"/>
      <w:szCs w:val="20"/>
    </w:rPr>
  </w:style>
  <w:style w:type="paragraph" w:styleId="2">
    <w:name w:val="Body Text Indent 2"/>
    <w:basedOn w:val="a"/>
    <w:rsid w:val="00D42654"/>
    <w:pPr>
      <w:spacing w:after="120" w:line="480" w:lineRule="auto"/>
      <w:ind w:left="283"/>
    </w:pPr>
    <w:rPr>
      <w:rFonts w:ascii="FreeSetCTT" w:hAnsi="FreeSetCTT"/>
    </w:rPr>
  </w:style>
  <w:style w:type="paragraph" w:customStyle="1" w:styleId="11">
    <w:name w:val="Неформальный1"/>
    <w:rsid w:val="008E3629"/>
    <w:pPr>
      <w:spacing w:before="60" w:after="60"/>
    </w:pPr>
    <w:rPr>
      <w:noProof/>
    </w:rPr>
  </w:style>
  <w:style w:type="paragraph" w:customStyle="1" w:styleId="12">
    <w:name w:val="1"/>
    <w:basedOn w:val="a"/>
    <w:rsid w:val="008E3629"/>
    <w:pPr>
      <w:spacing w:before="60" w:after="60"/>
    </w:pPr>
    <w:rPr>
      <w:sz w:val="20"/>
      <w:szCs w:val="20"/>
    </w:rPr>
  </w:style>
  <w:style w:type="paragraph" w:styleId="ac">
    <w:name w:val="Body Text"/>
    <w:basedOn w:val="a"/>
    <w:rsid w:val="00040655"/>
    <w:pPr>
      <w:spacing w:after="120"/>
    </w:pPr>
  </w:style>
  <w:style w:type="character" w:customStyle="1" w:styleId="10">
    <w:name w:val="Заголовок 1 Знак"/>
    <w:link w:val="1"/>
    <w:rsid w:val="006928D5"/>
    <w:rPr>
      <w:rFonts w:ascii="Arial" w:hAnsi="Arial" w:cs="Arial"/>
      <w:b/>
      <w:bCs/>
      <w:kern w:val="32"/>
      <w:sz w:val="32"/>
      <w:szCs w:val="32"/>
    </w:rPr>
  </w:style>
  <w:style w:type="character" w:styleId="ad">
    <w:name w:val="Hyperlink"/>
    <w:rsid w:val="006928D5"/>
    <w:rPr>
      <w:color w:val="0000FF"/>
      <w:u w:val="single"/>
    </w:rPr>
  </w:style>
  <w:style w:type="paragraph" w:customStyle="1" w:styleId="Body">
    <w:name w:val="Body"/>
    <w:basedOn w:val="a"/>
    <w:rsid w:val="006928D5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Body1">
    <w:name w:val="Body 1"/>
    <w:basedOn w:val="a"/>
    <w:rsid w:val="006928D5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1">
    <w:name w:val="Level 1"/>
    <w:basedOn w:val="a"/>
    <w:rsid w:val="006928D5"/>
    <w:pPr>
      <w:numPr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2">
    <w:name w:val="Level 2"/>
    <w:basedOn w:val="a"/>
    <w:rsid w:val="006928D5"/>
    <w:pPr>
      <w:numPr>
        <w:ilvl w:val="1"/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"/>
    <w:rsid w:val="006928D5"/>
    <w:pPr>
      <w:numPr>
        <w:ilvl w:val="2"/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"/>
    <w:rsid w:val="006928D5"/>
    <w:pPr>
      <w:numPr>
        <w:ilvl w:val="3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a"/>
    <w:rsid w:val="006928D5"/>
    <w:pPr>
      <w:numPr>
        <w:ilvl w:val="4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a"/>
    <w:rsid w:val="006928D5"/>
    <w:pPr>
      <w:numPr>
        <w:ilvl w:val="5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bullet1">
    <w:name w:val="bullet 1"/>
    <w:basedOn w:val="a"/>
    <w:rsid w:val="006928D5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a"/>
    <w:rsid w:val="006928D5"/>
    <w:pPr>
      <w:numPr>
        <w:ilvl w:val="6"/>
        <w:numId w:val="14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a"/>
    <w:rsid w:val="006928D5"/>
    <w:pPr>
      <w:numPr>
        <w:ilvl w:val="7"/>
        <w:numId w:val="14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a"/>
    <w:rsid w:val="006928D5"/>
    <w:pPr>
      <w:numPr>
        <w:ilvl w:val="8"/>
        <w:numId w:val="14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NoNumber">
    <w:name w:val="NoNumber"/>
    <w:rsid w:val="003C087F"/>
    <w:rPr>
      <w:rFonts w:ascii="Arial" w:hAnsi="Arial"/>
      <w:sz w:val="17"/>
    </w:rPr>
  </w:style>
  <w:style w:type="paragraph" w:styleId="ae">
    <w:name w:val="footer"/>
    <w:basedOn w:val="a"/>
    <w:rsid w:val="003C087F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paragraph" w:styleId="af">
    <w:name w:val="footnote text"/>
    <w:basedOn w:val="a"/>
    <w:semiHidden/>
    <w:rsid w:val="002A2E4E"/>
    <w:rPr>
      <w:sz w:val="20"/>
      <w:szCs w:val="20"/>
    </w:rPr>
  </w:style>
  <w:style w:type="character" w:styleId="af0">
    <w:name w:val="footnote reference"/>
    <w:semiHidden/>
    <w:rsid w:val="002A2E4E"/>
    <w:rPr>
      <w:vertAlign w:val="superscript"/>
    </w:rPr>
  </w:style>
  <w:style w:type="character" w:customStyle="1" w:styleId="SUBST">
    <w:name w:val="__SUBST"/>
    <w:uiPriority w:val="99"/>
    <w:rsid w:val="00D023CE"/>
    <w:rPr>
      <w:b/>
      <w:i/>
      <w:sz w:val="22"/>
    </w:rPr>
  </w:style>
  <w:style w:type="character" w:styleId="af1">
    <w:name w:val="FollowedHyperlink"/>
    <w:basedOn w:val="a0"/>
    <w:rsid w:val="00290F97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205CD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937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reestr.ru/contacts/filial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o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oreestr.ru/conta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oreestr.ru/contacts/filial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DACCF-85E2-4905-8ED8-425F06ED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772</Words>
  <Characters>5862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JSC Sitronics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TGOCHKHA</dc:creator>
  <cp:keywords/>
  <cp:lastModifiedBy>Волков Игорь Борисович</cp:lastModifiedBy>
  <cp:revision>14</cp:revision>
  <cp:lastPrinted>2024-02-29T08:41:00Z</cp:lastPrinted>
  <dcterms:created xsi:type="dcterms:W3CDTF">2023-10-15T17:47:00Z</dcterms:created>
  <dcterms:modified xsi:type="dcterms:W3CDTF">2024-02-29T09:06:00Z</dcterms:modified>
</cp:coreProperties>
</file>